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8268F" w14:textId="439811BF" w:rsidR="008B4E3A" w:rsidRPr="00B439C8" w:rsidRDefault="00AC4F80" w:rsidP="008B4E3A">
      <w:pPr>
        <w:pStyle w:val="berschrift1"/>
        <w:spacing w:before="24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Utilisation des</w:t>
      </w:r>
      <w:r w:rsidR="008B4E3A" w:rsidRPr="00B439C8">
        <w:rPr>
          <w:rFonts w:ascii="Arial" w:hAnsi="Arial" w:cs="Arial"/>
          <w:lang w:val="fr-FR"/>
        </w:rPr>
        <w:t xml:space="preserve"> </w:t>
      </w:r>
      <w:r w:rsidR="008428C0">
        <w:rPr>
          <w:rFonts w:ascii="Arial" w:hAnsi="Arial" w:cs="Arial"/>
          <w:lang w:val="fr-FR"/>
        </w:rPr>
        <w:t>protocole</w:t>
      </w:r>
      <w:r w:rsidR="00B81D67">
        <w:rPr>
          <w:rFonts w:ascii="Arial" w:hAnsi="Arial" w:cs="Arial"/>
          <w:lang w:val="fr-FR"/>
        </w:rPr>
        <w:t>s</w:t>
      </w:r>
      <w:r w:rsidR="008428C0">
        <w:rPr>
          <w:rFonts w:ascii="Arial" w:hAnsi="Arial" w:cs="Arial"/>
          <w:lang w:val="fr-FR"/>
        </w:rPr>
        <w:t xml:space="preserve"> d’observation « Team time out »</w:t>
      </w:r>
      <w:r w:rsidR="008B4E3A" w:rsidRPr="00B439C8">
        <w:rPr>
          <w:rFonts w:ascii="Arial" w:hAnsi="Arial" w:cs="Arial"/>
          <w:lang w:val="fr-FR"/>
        </w:rPr>
        <w:t xml:space="preserve"> </w:t>
      </w:r>
      <w:r w:rsidR="00A8400F" w:rsidRPr="00B439C8">
        <w:rPr>
          <w:rFonts w:ascii="Arial" w:hAnsi="Arial" w:cs="Arial"/>
          <w:lang w:val="fr-FR"/>
        </w:rPr>
        <w:t>et</w:t>
      </w:r>
      <w:r w:rsidR="00715561">
        <w:rPr>
          <w:rFonts w:ascii="Arial" w:hAnsi="Arial" w:cs="Arial"/>
          <w:lang w:val="fr-FR"/>
        </w:rPr>
        <w:t xml:space="preserve"> « </w:t>
      </w:r>
      <w:proofErr w:type="spellStart"/>
      <w:r w:rsidR="00715561">
        <w:rPr>
          <w:rFonts w:ascii="Arial" w:hAnsi="Arial" w:cs="Arial"/>
          <w:lang w:val="fr-FR"/>
        </w:rPr>
        <w:t>Sign</w:t>
      </w:r>
      <w:proofErr w:type="spellEnd"/>
      <w:r w:rsidR="00715561">
        <w:rPr>
          <w:rFonts w:ascii="Arial" w:hAnsi="Arial" w:cs="Arial"/>
          <w:lang w:val="fr-FR"/>
        </w:rPr>
        <w:t xml:space="preserve"> o</w:t>
      </w:r>
      <w:r w:rsidR="008428C0">
        <w:rPr>
          <w:rFonts w:ascii="Arial" w:hAnsi="Arial" w:cs="Arial"/>
          <w:lang w:val="fr-FR"/>
        </w:rPr>
        <w:t>ut »</w:t>
      </w:r>
    </w:p>
    <w:p w14:paraId="13EC19C4" w14:textId="77777777" w:rsidR="008B4E3A" w:rsidRPr="00B439C8" w:rsidRDefault="008B4E3A" w:rsidP="008B4E3A">
      <w:pPr>
        <w:rPr>
          <w:rFonts w:ascii="Arial" w:hAnsi="Arial" w:cs="Arial"/>
          <w:b/>
          <w:sz w:val="19"/>
          <w:szCs w:val="19"/>
          <w:lang w:val="fr-FR"/>
        </w:rPr>
      </w:pPr>
    </w:p>
    <w:p w14:paraId="63A52834" w14:textId="77777777" w:rsidR="008B4E3A" w:rsidRPr="00B439C8" w:rsidRDefault="008B4E3A" w:rsidP="008B4E3A">
      <w:pPr>
        <w:rPr>
          <w:rFonts w:ascii="Arial" w:hAnsi="Arial" w:cs="Arial"/>
          <w:b/>
          <w:sz w:val="19"/>
          <w:szCs w:val="19"/>
          <w:lang w:val="fr-FR"/>
        </w:rPr>
      </w:pPr>
      <w:r w:rsidRPr="00B439C8">
        <w:rPr>
          <w:rFonts w:ascii="Arial" w:hAnsi="Arial" w:cs="Arial"/>
          <w:b/>
          <w:sz w:val="19"/>
          <w:szCs w:val="19"/>
          <w:lang w:val="fr-FR"/>
        </w:rPr>
        <w:t xml:space="preserve">1. </w:t>
      </w:r>
      <w:r w:rsidR="005F7CFE" w:rsidRPr="00B439C8">
        <w:rPr>
          <w:rFonts w:ascii="Arial" w:hAnsi="Arial" w:cs="Arial"/>
          <w:b/>
          <w:sz w:val="19"/>
          <w:szCs w:val="19"/>
          <w:lang w:val="fr-FR"/>
        </w:rPr>
        <w:t>Remarques générales</w:t>
      </w:r>
    </w:p>
    <w:p w14:paraId="52042EFA" w14:textId="77777777" w:rsidR="008B4E3A" w:rsidRPr="00B439C8" w:rsidRDefault="008B4E3A" w:rsidP="008B4E3A">
      <w:pPr>
        <w:rPr>
          <w:rFonts w:ascii="Arial" w:hAnsi="Arial" w:cs="Arial"/>
          <w:b/>
          <w:sz w:val="19"/>
          <w:szCs w:val="19"/>
          <w:lang w:val="fr-FR"/>
        </w:rPr>
      </w:pPr>
    </w:p>
    <w:p w14:paraId="058B0FBB" w14:textId="7B40F306" w:rsidR="008B4E3A" w:rsidRPr="00B439C8" w:rsidRDefault="00DD2AD9" w:rsidP="008B4E3A">
      <w:pPr>
        <w:rPr>
          <w:rFonts w:ascii="Arial" w:hAnsi="Arial" w:cs="Arial"/>
          <w:sz w:val="19"/>
          <w:szCs w:val="19"/>
          <w:lang w:val="fr-FR"/>
        </w:rPr>
      </w:pPr>
      <w:bookmarkStart w:id="0" w:name="_GoBack"/>
      <w:r>
        <w:rPr>
          <w:rFonts w:ascii="Arial" w:hAnsi="Arial" w:cs="Arial"/>
          <w:sz w:val="19"/>
          <w:szCs w:val="19"/>
          <w:lang w:val="fr-FR"/>
        </w:rPr>
        <w:t xml:space="preserve">Le protocole </w:t>
      </w:r>
      <w:r w:rsidR="00CE57EA">
        <w:rPr>
          <w:rFonts w:ascii="Arial" w:hAnsi="Arial" w:cs="Arial"/>
          <w:sz w:val="19"/>
          <w:szCs w:val="19"/>
          <w:lang w:val="fr-FR"/>
        </w:rPr>
        <w:t>permet une observation</w:t>
      </w:r>
      <w:r>
        <w:rPr>
          <w:rFonts w:ascii="Arial" w:hAnsi="Arial" w:cs="Arial"/>
          <w:sz w:val="19"/>
          <w:szCs w:val="19"/>
          <w:lang w:val="fr-FR"/>
        </w:rPr>
        <w:t xml:space="preserve"> </w:t>
      </w:r>
      <w:r w:rsidR="00B81D67">
        <w:rPr>
          <w:rFonts w:ascii="Arial" w:hAnsi="Arial" w:cs="Arial"/>
          <w:sz w:val="19"/>
          <w:szCs w:val="19"/>
          <w:lang w:val="fr-FR"/>
        </w:rPr>
        <w:t xml:space="preserve">structurée et </w:t>
      </w:r>
      <w:r>
        <w:rPr>
          <w:rFonts w:ascii="Arial" w:hAnsi="Arial" w:cs="Arial"/>
          <w:sz w:val="19"/>
          <w:szCs w:val="19"/>
          <w:lang w:val="fr-FR"/>
        </w:rPr>
        <w:t xml:space="preserve">systématique </w:t>
      </w:r>
      <w:r w:rsidR="000D5EF5">
        <w:rPr>
          <w:rFonts w:ascii="Arial" w:hAnsi="Arial" w:cs="Arial"/>
          <w:sz w:val="19"/>
          <w:szCs w:val="19"/>
          <w:lang w:val="fr-FR"/>
        </w:rPr>
        <w:t xml:space="preserve">de </w:t>
      </w:r>
      <w:r w:rsidR="00A86FDD">
        <w:rPr>
          <w:rFonts w:ascii="Arial" w:hAnsi="Arial" w:cs="Arial"/>
          <w:sz w:val="19"/>
          <w:szCs w:val="19"/>
          <w:lang w:val="fr-FR"/>
        </w:rPr>
        <w:t>l’utilisation des check-lists au bloc opératoire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bookmarkEnd w:id="0"/>
    <w:p w14:paraId="42E7236B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38469956" w14:textId="0B46E956" w:rsidR="008B4E3A" w:rsidRPr="00B439C8" w:rsidRDefault="00DC7356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L’observation n’a pas pour but de documenter </w:t>
      </w:r>
      <w:r w:rsidR="00244EC7">
        <w:rPr>
          <w:rFonts w:ascii="Arial" w:hAnsi="Arial" w:cs="Arial"/>
          <w:sz w:val="19"/>
          <w:szCs w:val="19"/>
          <w:lang w:val="fr-FR"/>
        </w:rPr>
        <w:t xml:space="preserve">ou de juger </w:t>
      </w:r>
      <w:r>
        <w:rPr>
          <w:rFonts w:ascii="Arial" w:hAnsi="Arial" w:cs="Arial"/>
          <w:sz w:val="19"/>
          <w:szCs w:val="19"/>
          <w:lang w:val="fr-FR"/>
        </w:rPr>
        <w:t xml:space="preserve">le comportement </w:t>
      </w:r>
      <w:r w:rsidR="00244EC7">
        <w:rPr>
          <w:rFonts w:ascii="Arial" w:hAnsi="Arial" w:cs="Arial"/>
          <w:sz w:val="19"/>
          <w:szCs w:val="19"/>
          <w:lang w:val="fr-FR"/>
        </w:rPr>
        <w:t>de telle ou telle personne</w:t>
      </w:r>
      <w:r>
        <w:rPr>
          <w:rFonts w:ascii="Arial" w:hAnsi="Arial" w:cs="Arial"/>
          <w:sz w:val="19"/>
          <w:szCs w:val="19"/>
          <w:lang w:val="fr-FR"/>
        </w:rPr>
        <w:t xml:space="preserve">. </w:t>
      </w:r>
      <w:r w:rsidR="007675EA">
        <w:rPr>
          <w:rFonts w:ascii="Arial" w:hAnsi="Arial" w:cs="Arial"/>
          <w:sz w:val="19"/>
          <w:szCs w:val="19"/>
          <w:lang w:val="fr-FR"/>
        </w:rPr>
        <w:t xml:space="preserve">Nous recommandons par conséquent de n’inscrire aucun nom sur le formulaire et d’indiquer uniquement </w:t>
      </w:r>
      <w:r w:rsidR="00282778">
        <w:rPr>
          <w:rFonts w:ascii="Arial" w:hAnsi="Arial" w:cs="Arial"/>
          <w:sz w:val="19"/>
          <w:szCs w:val="19"/>
          <w:lang w:val="fr-FR"/>
        </w:rPr>
        <w:t>la</w:t>
      </w:r>
      <w:r w:rsidR="00FA2E38">
        <w:rPr>
          <w:rFonts w:ascii="Arial" w:hAnsi="Arial" w:cs="Arial"/>
          <w:sz w:val="19"/>
          <w:szCs w:val="19"/>
          <w:lang w:val="fr-FR"/>
        </w:rPr>
        <w:t xml:space="preserve"> fonction</w:t>
      </w:r>
      <w:r>
        <w:rPr>
          <w:rFonts w:ascii="Arial" w:hAnsi="Arial" w:cs="Arial"/>
          <w:sz w:val="19"/>
          <w:szCs w:val="19"/>
          <w:lang w:val="fr-FR"/>
        </w:rPr>
        <w:t xml:space="preserve"> des intervenants (p. ex. </w:t>
      </w:r>
      <w:r w:rsidR="008E0CBC">
        <w:rPr>
          <w:rFonts w:ascii="Arial" w:hAnsi="Arial" w:cs="Arial"/>
          <w:sz w:val="19"/>
          <w:szCs w:val="19"/>
          <w:lang w:val="fr-FR"/>
        </w:rPr>
        <w:t>infirmier</w:t>
      </w:r>
      <w:r w:rsidR="009C018D">
        <w:rPr>
          <w:rFonts w:ascii="Arial" w:hAnsi="Arial" w:cs="Arial"/>
          <w:sz w:val="19"/>
          <w:szCs w:val="19"/>
          <w:lang w:val="fr-FR"/>
        </w:rPr>
        <w:t xml:space="preserve"> chargé</w:t>
      </w:r>
      <w:r w:rsidR="007675EA">
        <w:rPr>
          <w:rFonts w:ascii="Arial" w:hAnsi="Arial" w:cs="Arial"/>
          <w:sz w:val="19"/>
          <w:szCs w:val="19"/>
          <w:lang w:val="fr-FR"/>
        </w:rPr>
        <w:t xml:space="preserve"> de l’installation, opérateur, </w:t>
      </w:r>
      <w:r w:rsidR="005E4312">
        <w:rPr>
          <w:rFonts w:ascii="Arial" w:hAnsi="Arial" w:cs="Arial"/>
          <w:sz w:val="19"/>
          <w:szCs w:val="19"/>
          <w:lang w:val="fr-FR"/>
        </w:rPr>
        <w:t>infirmière anesthésiste</w:t>
      </w:r>
      <w:r w:rsidR="007675EA">
        <w:rPr>
          <w:rFonts w:ascii="Arial" w:hAnsi="Arial" w:cs="Arial"/>
          <w:sz w:val="19"/>
          <w:szCs w:val="19"/>
          <w:lang w:val="fr-FR"/>
        </w:rPr>
        <w:t>,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etc.).</w:t>
      </w:r>
    </w:p>
    <w:p w14:paraId="07754D70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3A288952" w14:textId="49EDD180" w:rsidR="008B4E3A" w:rsidRPr="00B439C8" w:rsidRDefault="00842B2F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Il est important de </w:t>
      </w:r>
      <w:r w:rsidR="007A02F5">
        <w:rPr>
          <w:rFonts w:ascii="Arial" w:hAnsi="Arial" w:cs="Arial"/>
          <w:sz w:val="19"/>
          <w:szCs w:val="19"/>
          <w:lang w:val="fr-FR"/>
        </w:rPr>
        <w:t>relever</w:t>
      </w:r>
      <w:r w:rsidR="00124BC0">
        <w:rPr>
          <w:rFonts w:ascii="Arial" w:hAnsi="Arial" w:cs="Arial"/>
          <w:sz w:val="19"/>
          <w:szCs w:val="19"/>
          <w:lang w:val="fr-FR"/>
        </w:rPr>
        <w:t xml:space="preserve"> uniquement les événements, les actions et l</w:t>
      </w:r>
      <w:r>
        <w:rPr>
          <w:rFonts w:ascii="Arial" w:hAnsi="Arial" w:cs="Arial"/>
          <w:sz w:val="19"/>
          <w:szCs w:val="19"/>
          <w:lang w:val="fr-FR"/>
        </w:rPr>
        <w:t xml:space="preserve">es </w:t>
      </w:r>
      <w:r w:rsidR="002E307B">
        <w:rPr>
          <w:rFonts w:ascii="Arial" w:hAnsi="Arial" w:cs="Arial"/>
          <w:sz w:val="19"/>
          <w:szCs w:val="19"/>
          <w:lang w:val="fr-FR"/>
        </w:rPr>
        <w:t>échanges d’informations</w:t>
      </w:r>
      <w:r w:rsidR="004637D2">
        <w:rPr>
          <w:rFonts w:ascii="Arial" w:hAnsi="Arial" w:cs="Arial"/>
          <w:sz w:val="19"/>
          <w:szCs w:val="19"/>
          <w:lang w:val="fr-FR"/>
        </w:rPr>
        <w:t xml:space="preserve"> </w:t>
      </w:r>
      <w:r w:rsidR="007A5F39">
        <w:rPr>
          <w:rFonts w:ascii="Arial" w:hAnsi="Arial" w:cs="Arial"/>
          <w:sz w:val="19"/>
          <w:szCs w:val="19"/>
          <w:lang w:val="fr-FR"/>
        </w:rPr>
        <w:t xml:space="preserve">qui sont </w:t>
      </w:r>
      <w:r>
        <w:rPr>
          <w:rFonts w:ascii="Arial" w:hAnsi="Arial" w:cs="Arial"/>
          <w:sz w:val="19"/>
          <w:szCs w:val="19"/>
          <w:lang w:val="fr-FR"/>
        </w:rPr>
        <w:t xml:space="preserve">explicitement mentionnés dans le </w:t>
      </w:r>
      <w:r w:rsidR="007A5F39">
        <w:rPr>
          <w:rFonts w:ascii="Arial" w:hAnsi="Arial" w:cs="Arial"/>
          <w:sz w:val="19"/>
          <w:szCs w:val="19"/>
          <w:lang w:val="fr-FR"/>
        </w:rPr>
        <w:t>formulaire</w:t>
      </w:r>
      <w:r>
        <w:rPr>
          <w:rFonts w:ascii="Arial" w:hAnsi="Arial" w:cs="Arial"/>
          <w:sz w:val="19"/>
          <w:szCs w:val="19"/>
          <w:lang w:val="fr-FR"/>
        </w:rPr>
        <w:t xml:space="preserve"> et qui ont lieu dans le cadr</w:t>
      </w:r>
      <w:r w:rsidR="009B4450">
        <w:rPr>
          <w:rFonts w:ascii="Arial" w:hAnsi="Arial" w:cs="Arial"/>
          <w:sz w:val="19"/>
          <w:szCs w:val="19"/>
          <w:lang w:val="fr-FR"/>
        </w:rPr>
        <w:t xml:space="preserve">e du </w:t>
      </w:r>
      <w:r w:rsidR="00905A7F">
        <w:rPr>
          <w:rFonts w:ascii="Arial" w:hAnsi="Arial" w:cs="Arial"/>
          <w:sz w:val="19"/>
          <w:szCs w:val="19"/>
          <w:lang w:val="fr-FR"/>
        </w:rPr>
        <w:t>« </w:t>
      </w:r>
      <w:r w:rsidR="009B4450">
        <w:rPr>
          <w:rFonts w:ascii="Arial" w:hAnsi="Arial" w:cs="Arial"/>
          <w:sz w:val="19"/>
          <w:szCs w:val="19"/>
          <w:lang w:val="fr-FR"/>
        </w:rPr>
        <w:t>Te</w:t>
      </w:r>
      <w:r w:rsidR="00A93CDD">
        <w:rPr>
          <w:rFonts w:ascii="Arial" w:hAnsi="Arial" w:cs="Arial"/>
          <w:sz w:val="19"/>
          <w:szCs w:val="19"/>
          <w:lang w:val="fr-FR"/>
        </w:rPr>
        <w:t>a</w:t>
      </w:r>
      <w:r w:rsidR="009B4450">
        <w:rPr>
          <w:rFonts w:ascii="Arial" w:hAnsi="Arial" w:cs="Arial"/>
          <w:sz w:val="19"/>
          <w:szCs w:val="19"/>
          <w:lang w:val="fr-FR"/>
        </w:rPr>
        <w:t>m time out</w:t>
      </w:r>
      <w:r w:rsidR="00905A7F">
        <w:rPr>
          <w:rFonts w:ascii="Arial" w:hAnsi="Arial" w:cs="Arial"/>
          <w:sz w:val="19"/>
          <w:szCs w:val="19"/>
          <w:lang w:val="fr-FR"/>
        </w:rPr>
        <w:t> »</w:t>
      </w:r>
      <w:r w:rsidR="009B4450">
        <w:rPr>
          <w:rFonts w:ascii="Arial" w:hAnsi="Arial" w:cs="Arial"/>
          <w:sz w:val="19"/>
          <w:szCs w:val="19"/>
          <w:lang w:val="fr-FR"/>
        </w:rPr>
        <w:t xml:space="preserve"> ou du </w:t>
      </w:r>
      <w:r w:rsidR="00905A7F">
        <w:rPr>
          <w:rFonts w:ascii="Arial" w:hAnsi="Arial" w:cs="Arial"/>
          <w:sz w:val="19"/>
          <w:szCs w:val="19"/>
          <w:lang w:val="fr-FR"/>
        </w:rPr>
        <w:t>« </w:t>
      </w:r>
      <w:proofErr w:type="spellStart"/>
      <w:r w:rsidR="009B4450">
        <w:rPr>
          <w:rFonts w:ascii="Arial" w:hAnsi="Arial" w:cs="Arial"/>
          <w:sz w:val="19"/>
          <w:szCs w:val="19"/>
          <w:lang w:val="fr-FR"/>
        </w:rPr>
        <w:t>Sign</w:t>
      </w:r>
      <w:proofErr w:type="spellEnd"/>
      <w:r w:rsidR="009B4450">
        <w:rPr>
          <w:rFonts w:ascii="Arial" w:hAnsi="Arial" w:cs="Arial"/>
          <w:sz w:val="19"/>
          <w:szCs w:val="19"/>
          <w:lang w:val="fr-FR"/>
        </w:rPr>
        <w:t xml:space="preserve"> ou</w:t>
      </w:r>
      <w:r w:rsidR="00C767A5">
        <w:rPr>
          <w:rFonts w:ascii="Arial" w:hAnsi="Arial" w:cs="Arial"/>
          <w:sz w:val="19"/>
          <w:szCs w:val="19"/>
          <w:lang w:val="fr-FR"/>
        </w:rPr>
        <w:t>t</w:t>
      </w:r>
      <w:r w:rsidR="00905A7F">
        <w:rPr>
          <w:rFonts w:ascii="Arial" w:hAnsi="Arial" w:cs="Arial"/>
          <w:sz w:val="19"/>
          <w:szCs w:val="19"/>
          <w:lang w:val="fr-FR"/>
        </w:rPr>
        <w:t> »</w:t>
      </w:r>
      <w:r w:rsidR="002E307B">
        <w:rPr>
          <w:rFonts w:ascii="Arial" w:hAnsi="Arial" w:cs="Arial"/>
          <w:sz w:val="19"/>
          <w:szCs w:val="19"/>
          <w:lang w:val="fr-FR"/>
        </w:rPr>
        <w:t>. L</w:t>
      </w:r>
      <w:r w:rsidR="005D1BDE">
        <w:rPr>
          <w:rFonts w:ascii="Arial" w:hAnsi="Arial" w:cs="Arial"/>
          <w:sz w:val="19"/>
          <w:szCs w:val="19"/>
          <w:lang w:val="fr-FR"/>
        </w:rPr>
        <w:t>es</w:t>
      </w:r>
      <w:r w:rsidR="0098633A">
        <w:rPr>
          <w:rFonts w:ascii="Arial" w:hAnsi="Arial" w:cs="Arial"/>
          <w:sz w:val="19"/>
          <w:szCs w:val="19"/>
          <w:lang w:val="fr-FR"/>
        </w:rPr>
        <w:t xml:space="preserve"> </w:t>
      </w:r>
      <w:r w:rsidR="00A93CDD">
        <w:rPr>
          <w:rFonts w:ascii="Arial" w:hAnsi="Arial" w:cs="Arial"/>
          <w:sz w:val="19"/>
          <w:szCs w:val="19"/>
          <w:lang w:val="fr-FR"/>
        </w:rPr>
        <w:t xml:space="preserve">remarques et </w:t>
      </w:r>
      <w:r w:rsidR="00E40D00">
        <w:rPr>
          <w:rFonts w:ascii="Arial" w:hAnsi="Arial" w:cs="Arial"/>
          <w:sz w:val="19"/>
          <w:szCs w:val="19"/>
          <w:lang w:val="fr-FR"/>
        </w:rPr>
        <w:t>points particuliers</w:t>
      </w:r>
      <w:r w:rsidR="00A93CDD">
        <w:rPr>
          <w:rFonts w:ascii="Arial" w:hAnsi="Arial" w:cs="Arial"/>
          <w:sz w:val="19"/>
          <w:szCs w:val="19"/>
          <w:lang w:val="fr-FR"/>
        </w:rPr>
        <w:t xml:space="preserve"> peuvent ê</w:t>
      </w:r>
      <w:r w:rsidR="009262EB">
        <w:rPr>
          <w:rFonts w:ascii="Arial" w:hAnsi="Arial" w:cs="Arial"/>
          <w:sz w:val="19"/>
          <w:szCs w:val="19"/>
          <w:lang w:val="fr-FR"/>
        </w:rPr>
        <w:t>tre noté</w:t>
      </w:r>
      <w:r w:rsidR="00A93CDD">
        <w:rPr>
          <w:rFonts w:ascii="Arial" w:hAnsi="Arial" w:cs="Arial"/>
          <w:sz w:val="19"/>
          <w:szCs w:val="19"/>
          <w:lang w:val="fr-FR"/>
        </w:rPr>
        <w:t xml:space="preserve">s dans la marge ou au verso du </w:t>
      </w:r>
      <w:r w:rsidR="00E413CA">
        <w:rPr>
          <w:rFonts w:ascii="Arial" w:hAnsi="Arial" w:cs="Arial"/>
          <w:sz w:val="19"/>
          <w:szCs w:val="19"/>
          <w:lang w:val="fr-FR"/>
        </w:rPr>
        <w:t>document</w:t>
      </w:r>
      <w:r w:rsidR="002E307B">
        <w:rPr>
          <w:rFonts w:ascii="Arial" w:hAnsi="Arial" w:cs="Arial"/>
          <w:sz w:val="19"/>
          <w:szCs w:val="19"/>
          <w:lang w:val="fr-FR"/>
        </w:rPr>
        <w:t xml:space="preserve"> (facultatif)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4028DB24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7A6BD16F" w14:textId="790224A4" w:rsidR="008B4E3A" w:rsidRPr="00B439C8" w:rsidRDefault="00EF6AB5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Nous présentons ci-après en détail tous les points du protocole d’observation pour le « Team time out »</w:t>
      </w:r>
      <w:r w:rsidR="00FE06EC">
        <w:rPr>
          <w:rFonts w:ascii="Arial" w:hAnsi="Arial" w:cs="Arial"/>
          <w:sz w:val="19"/>
          <w:szCs w:val="19"/>
          <w:lang w:val="fr-FR"/>
        </w:rPr>
        <w:t xml:space="preserve">. </w:t>
      </w:r>
      <w:r w:rsidR="006D18C3">
        <w:rPr>
          <w:rFonts w:ascii="Arial" w:hAnsi="Arial" w:cs="Arial"/>
          <w:sz w:val="19"/>
          <w:szCs w:val="19"/>
          <w:lang w:val="fr-FR"/>
        </w:rPr>
        <w:t>Pour le « </w:t>
      </w:r>
      <w:proofErr w:type="spellStart"/>
      <w:r w:rsidR="006D18C3">
        <w:rPr>
          <w:rFonts w:ascii="Arial" w:hAnsi="Arial" w:cs="Arial"/>
          <w:sz w:val="19"/>
          <w:szCs w:val="19"/>
          <w:lang w:val="fr-FR"/>
        </w:rPr>
        <w:t>Sign</w:t>
      </w:r>
      <w:proofErr w:type="spellEnd"/>
      <w:r w:rsidR="006D18C3">
        <w:rPr>
          <w:rFonts w:ascii="Arial" w:hAnsi="Arial" w:cs="Arial"/>
          <w:sz w:val="19"/>
          <w:szCs w:val="19"/>
          <w:lang w:val="fr-FR"/>
        </w:rPr>
        <w:t xml:space="preserve"> out », nous </w:t>
      </w:r>
      <w:r w:rsidR="007427CC">
        <w:rPr>
          <w:rFonts w:ascii="Arial" w:hAnsi="Arial" w:cs="Arial"/>
          <w:sz w:val="19"/>
          <w:szCs w:val="19"/>
          <w:lang w:val="fr-FR"/>
        </w:rPr>
        <w:t>abordons</w:t>
      </w:r>
      <w:r w:rsidR="006D18C3">
        <w:rPr>
          <w:rFonts w:ascii="Arial" w:hAnsi="Arial" w:cs="Arial"/>
          <w:sz w:val="19"/>
          <w:szCs w:val="19"/>
          <w:lang w:val="fr-FR"/>
        </w:rPr>
        <w:t xml:space="preserve"> uniquement </w:t>
      </w:r>
      <w:r w:rsidR="00F17E08">
        <w:rPr>
          <w:rFonts w:ascii="Arial" w:hAnsi="Arial" w:cs="Arial"/>
          <w:sz w:val="19"/>
          <w:szCs w:val="19"/>
          <w:lang w:val="fr-FR"/>
        </w:rPr>
        <w:t>ceux</w:t>
      </w:r>
      <w:r w:rsidR="006D18C3">
        <w:rPr>
          <w:rFonts w:ascii="Arial" w:hAnsi="Arial" w:cs="Arial"/>
          <w:sz w:val="19"/>
          <w:szCs w:val="19"/>
          <w:lang w:val="fr-FR"/>
        </w:rPr>
        <w:t xml:space="preserve"> </w:t>
      </w:r>
      <w:r w:rsidR="00D26194">
        <w:rPr>
          <w:rFonts w:ascii="Arial" w:hAnsi="Arial" w:cs="Arial"/>
          <w:sz w:val="19"/>
          <w:szCs w:val="19"/>
          <w:lang w:val="fr-FR"/>
        </w:rPr>
        <w:t xml:space="preserve">qui n’ont pas déjà été </w:t>
      </w:r>
      <w:r w:rsidR="007427CC">
        <w:rPr>
          <w:rFonts w:ascii="Arial" w:hAnsi="Arial" w:cs="Arial"/>
          <w:sz w:val="19"/>
          <w:szCs w:val="19"/>
          <w:lang w:val="fr-FR"/>
        </w:rPr>
        <w:t>explicités</w:t>
      </w:r>
      <w:r w:rsidR="006D18C3">
        <w:rPr>
          <w:rFonts w:ascii="Arial" w:hAnsi="Arial" w:cs="Arial"/>
          <w:sz w:val="19"/>
          <w:szCs w:val="19"/>
          <w:lang w:val="fr-FR"/>
        </w:rPr>
        <w:t xml:space="preserve"> </w:t>
      </w:r>
      <w:r w:rsidR="0017773B">
        <w:rPr>
          <w:rFonts w:ascii="Arial" w:hAnsi="Arial" w:cs="Arial"/>
          <w:sz w:val="19"/>
          <w:szCs w:val="19"/>
          <w:lang w:val="fr-FR"/>
        </w:rPr>
        <w:t>pour le</w:t>
      </w:r>
      <w:r w:rsidR="006D18C3">
        <w:rPr>
          <w:rFonts w:ascii="Arial" w:hAnsi="Arial" w:cs="Arial"/>
          <w:sz w:val="19"/>
          <w:szCs w:val="19"/>
          <w:lang w:val="fr-FR"/>
        </w:rPr>
        <w:t xml:space="preserve"> « Team time out »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154E9BF8" w14:textId="77777777" w:rsidR="008B4E3A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244C8477" w14:textId="77777777" w:rsidR="00C911CA" w:rsidRPr="00B439C8" w:rsidRDefault="00C911CA" w:rsidP="008B4E3A">
      <w:pPr>
        <w:rPr>
          <w:rFonts w:ascii="Arial" w:hAnsi="Arial" w:cs="Arial"/>
          <w:sz w:val="19"/>
          <w:szCs w:val="19"/>
          <w:lang w:val="fr-FR"/>
        </w:rPr>
      </w:pPr>
    </w:p>
    <w:p w14:paraId="03C22A53" w14:textId="286C697F" w:rsidR="008B4E3A" w:rsidRPr="009B6965" w:rsidRDefault="008B4E3A" w:rsidP="008B4E3A">
      <w:pPr>
        <w:rPr>
          <w:rFonts w:ascii="Arial" w:hAnsi="Arial" w:cs="Arial"/>
          <w:b/>
          <w:sz w:val="19"/>
          <w:szCs w:val="19"/>
          <w:lang w:val="en-AU"/>
        </w:rPr>
      </w:pPr>
      <w:r w:rsidRPr="009B6965">
        <w:rPr>
          <w:rFonts w:ascii="Arial" w:hAnsi="Arial" w:cs="Arial"/>
          <w:b/>
          <w:sz w:val="19"/>
          <w:szCs w:val="19"/>
          <w:lang w:val="en-AU"/>
        </w:rPr>
        <w:t xml:space="preserve">2. </w:t>
      </w:r>
      <w:r w:rsidR="00E50217" w:rsidRPr="009B6965">
        <w:rPr>
          <w:rFonts w:ascii="Arial" w:hAnsi="Arial" w:cs="Arial"/>
          <w:b/>
          <w:sz w:val="19"/>
          <w:szCs w:val="19"/>
          <w:lang w:val="en-AU"/>
        </w:rPr>
        <w:t>Protocole d’observation « Team time o</w:t>
      </w:r>
      <w:r w:rsidR="00DC5F2A" w:rsidRPr="009B6965">
        <w:rPr>
          <w:rFonts w:ascii="Arial" w:hAnsi="Arial" w:cs="Arial"/>
          <w:b/>
          <w:sz w:val="19"/>
          <w:szCs w:val="19"/>
          <w:lang w:val="en-AU"/>
        </w:rPr>
        <w:t>ut »</w:t>
      </w:r>
    </w:p>
    <w:p w14:paraId="4ADE7297" w14:textId="77777777" w:rsidR="008B4E3A" w:rsidRPr="009B6965" w:rsidRDefault="008B4E3A" w:rsidP="008B4E3A">
      <w:pPr>
        <w:rPr>
          <w:rFonts w:ascii="Arial" w:hAnsi="Arial" w:cs="Arial"/>
          <w:b/>
          <w:sz w:val="19"/>
          <w:szCs w:val="19"/>
          <w:lang w:val="en-AU"/>
        </w:rPr>
      </w:pPr>
    </w:p>
    <w:p w14:paraId="52DEECC9" w14:textId="36C441B1" w:rsidR="008B4E3A" w:rsidRPr="00B439C8" w:rsidRDefault="00DB3E0C" w:rsidP="008B4E3A">
      <w:pPr>
        <w:numPr>
          <w:ilvl w:val="0"/>
          <w:numId w:val="21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Commencez</w:t>
      </w:r>
      <w:r w:rsidR="00CD779B">
        <w:rPr>
          <w:rFonts w:ascii="Arial" w:hAnsi="Arial" w:cs="Arial"/>
          <w:sz w:val="19"/>
          <w:szCs w:val="19"/>
          <w:lang w:val="fr-FR"/>
        </w:rPr>
        <w:t xml:space="preserve"> par</w:t>
      </w:r>
      <w:r w:rsidR="00081EAC">
        <w:rPr>
          <w:rFonts w:ascii="Arial" w:hAnsi="Arial" w:cs="Arial"/>
          <w:sz w:val="19"/>
          <w:szCs w:val="19"/>
          <w:lang w:val="fr-FR"/>
        </w:rPr>
        <w:t xml:space="preserve"> noter au point 4</w:t>
      </w:r>
      <w:r>
        <w:rPr>
          <w:rFonts w:ascii="Arial" w:hAnsi="Arial" w:cs="Arial"/>
          <w:sz w:val="19"/>
          <w:szCs w:val="19"/>
          <w:lang w:val="fr-FR"/>
        </w:rPr>
        <w:t xml:space="preserve"> du formulaire</w:t>
      </w:r>
      <w:r w:rsidR="001B05FF">
        <w:rPr>
          <w:rFonts w:ascii="Arial" w:hAnsi="Arial" w:cs="Arial"/>
          <w:sz w:val="19"/>
          <w:szCs w:val="19"/>
          <w:lang w:val="fr-FR"/>
        </w:rPr>
        <w:t xml:space="preserve"> les items de la check-</w:t>
      </w:r>
      <w:r w:rsidR="00F44E74">
        <w:rPr>
          <w:rFonts w:ascii="Arial" w:hAnsi="Arial" w:cs="Arial"/>
          <w:sz w:val="19"/>
          <w:szCs w:val="19"/>
          <w:lang w:val="fr-FR"/>
        </w:rPr>
        <w:t>list utilisée</w:t>
      </w:r>
      <w:r w:rsidR="00081EAC">
        <w:rPr>
          <w:rFonts w:ascii="Arial" w:hAnsi="Arial" w:cs="Arial"/>
          <w:sz w:val="19"/>
          <w:szCs w:val="19"/>
          <w:lang w:val="fr-FR"/>
        </w:rPr>
        <w:t>.</w:t>
      </w:r>
    </w:p>
    <w:p w14:paraId="4D2EC45E" w14:textId="69DB3193" w:rsidR="008B4E3A" w:rsidRPr="00B439C8" w:rsidRDefault="00AF3E7D" w:rsidP="008B4E3A">
      <w:pPr>
        <w:numPr>
          <w:ilvl w:val="0"/>
          <w:numId w:val="21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Avant de débuter l’observation, </w:t>
      </w:r>
      <w:r w:rsidR="00706625">
        <w:rPr>
          <w:rFonts w:ascii="Arial" w:hAnsi="Arial" w:cs="Arial"/>
          <w:sz w:val="19"/>
          <w:szCs w:val="19"/>
          <w:lang w:val="fr-FR"/>
        </w:rPr>
        <w:t>inscrivez</w:t>
      </w:r>
      <w:r>
        <w:rPr>
          <w:rFonts w:ascii="Arial" w:hAnsi="Arial" w:cs="Arial"/>
          <w:sz w:val="19"/>
          <w:szCs w:val="19"/>
          <w:lang w:val="fr-FR"/>
        </w:rPr>
        <w:t xml:space="preserve"> le nom de l’hô</w:t>
      </w:r>
      <w:r w:rsidR="003346C1">
        <w:rPr>
          <w:rFonts w:ascii="Arial" w:hAnsi="Arial" w:cs="Arial"/>
          <w:sz w:val="19"/>
          <w:szCs w:val="19"/>
          <w:lang w:val="fr-FR"/>
        </w:rPr>
        <w:t>pital et</w:t>
      </w:r>
      <w:r w:rsidR="004114A1">
        <w:rPr>
          <w:rFonts w:ascii="Arial" w:hAnsi="Arial" w:cs="Arial"/>
          <w:sz w:val="19"/>
          <w:szCs w:val="19"/>
          <w:lang w:val="fr-FR"/>
        </w:rPr>
        <w:t xml:space="preserve"> de la clinique ainsi que </w:t>
      </w:r>
      <w:r>
        <w:rPr>
          <w:rFonts w:ascii="Arial" w:hAnsi="Arial" w:cs="Arial"/>
          <w:sz w:val="19"/>
          <w:szCs w:val="19"/>
          <w:lang w:val="fr-FR"/>
        </w:rPr>
        <w:t xml:space="preserve">votre nom </w:t>
      </w:r>
      <w:r w:rsidR="00171798">
        <w:rPr>
          <w:rFonts w:ascii="Arial" w:hAnsi="Arial" w:cs="Arial"/>
          <w:sz w:val="19"/>
          <w:szCs w:val="19"/>
          <w:lang w:val="fr-FR"/>
        </w:rPr>
        <w:t>et</w:t>
      </w:r>
      <w:r>
        <w:rPr>
          <w:rFonts w:ascii="Arial" w:hAnsi="Arial" w:cs="Arial"/>
          <w:sz w:val="19"/>
          <w:szCs w:val="19"/>
          <w:lang w:val="fr-FR"/>
        </w:rPr>
        <w:t xml:space="preserve"> la date dans l’en-tête du formulaire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163032D3" w14:textId="77777777" w:rsidR="008B4E3A" w:rsidRPr="00B439C8" w:rsidRDefault="008B4E3A" w:rsidP="008B4E3A">
      <w:pPr>
        <w:rPr>
          <w:rFonts w:ascii="Arial" w:hAnsi="Arial" w:cs="Arial"/>
          <w:b/>
          <w:sz w:val="19"/>
          <w:szCs w:val="19"/>
          <w:lang w:val="fr-FR"/>
        </w:rPr>
      </w:pPr>
    </w:p>
    <w:p w14:paraId="521A98FA" w14:textId="53E38F23" w:rsidR="008B4E3A" w:rsidRPr="009B6965" w:rsidRDefault="0020446B" w:rsidP="008B4E3A">
      <w:pPr>
        <w:rPr>
          <w:rFonts w:ascii="Arial" w:hAnsi="Arial" w:cs="Arial"/>
          <w:sz w:val="19"/>
          <w:szCs w:val="19"/>
          <w:lang w:val="en-AU"/>
        </w:rPr>
      </w:pPr>
      <w:r w:rsidRPr="009B6965">
        <w:rPr>
          <w:rFonts w:ascii="Arial" w:hAnsi="Arial" w:cs="Arial"/>
          <w:b/>
          <w:i/>
          <w:sz w:val="19"/>
          <w:szCs w:val="19"/>
          <w:lang w:val="en-AU"/>
        </w:rPr>
        <w:t>Point</w:t>
      </w:r>
      <w:r w:rsidR="00074485" w:rsidRPr="009B6965">
        <w:rPr>
          <w:rFonts w:ascii="Arial" w:hAnsi="Arial" w:cs="Arial"/>
          <w:b/>
          <w:i/>
          <w:sz w:val="19"/>
          <w:szCs w:val="19"/>
          <w:lang w:val="en-AU"/>
        </w:rPr>
        <w:t xml:space="preserve"> 1</w:t>
      </w:r>
      <w:r w:rsidR="00E50217" w:rsidRPr="009B6965">
        <w:rPr>
          <w:rFonts w:ascii="Arial" w:hAnsi="Arial" w:cs="Arial"/>
          <w:b/>
          <w:i/>
          <w:sz w:val="19"/>
          <w:szCs w:val="19"/>
          <w:lang w:val="en-AU"/>
        </w:rPr>
        <w:t> </w:t>
      </w:r>
      <w:r w:rsidR="00074485" w:rsidRPr="009B6965">
        <w:rPr>
          <w:rFonts w:ascii="Arial" w:hAnsi="Arial" w:cs="Arial"/>
          <w:b/>
          <w:i/>
          <w:sz w:val="19"/>
          <w:szCs w:val="19"/>
          <w:lang w:val="en-AU"/>
        </w:rPr>
        <w:t>: Team time o</w:t>
      </w:r>
      <w:r w:rsidR="008B4E3A" w:rsidRPr="009B6965">
        <w:rPr>
          <w:rFonts w:ascii="Arial" w:hAnsi="Arial" w:cs="Arial"/>
          <w:b/>
          <w:i/>
          <w:sz w:val="19"/>
          <w:szCs w:val="19"/>
          <w:lang w:val="en-AU"/>
        </w:rPr>
        <w:t xml:space="preserve">ut (TTO) </w:t>
      </w:r>
      <w:r w:rsidR="00A743A4" w:rsidRPr="009B6965">
        <w:rPr>
          <w:rFonts w:ascii="Arial" w:hAnsi="Arial" w:cs="Arial"/>
          <w:b/>
          <w:i/>
          <w:sz w:val="19"/>
          <w:szCs w:val="19"/>
          <w:lang w:val="en-AU"/>
        </w:rPr>
        <w:t>réalisé </w:t>
      </w:r>
      <w:r w:rsidR="008B4E3A" w:rsidRPr="009B6965">
        <w:rPr>
          <w:rFonts w:ascii="Arial" w:hAnsi="Arial" w:cs="Arial"/>
          <w:b/>
          <w:i/>
          <w:sz w:val="19"/>
          <w:szCs w:val="19"/>
          <w:lang w:val="en-AU"/>
        </w:rPr>
        <w:t>?</w:t>
      </w:r>
    </w:p>
    <w:p w14:paraId="616B7DDE" w14:textId="772A0664" w:rsidR="008B4E3A" w:rsidRPr="00B439C8" w:rsidRDefault="00B60196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Vous pouvez </w:t>
      </w:r>
      <w:r w:rsidR="001B2425">
        <w:rPr>
          <w:rFonts w:ascii="Arial" w:hAnsi="Arial" w:cs="Arial"/>
          <w:sz w:val="19"/>
          <w:szCs w:val="19"/>
          <w:lang w:val="fr-FR"/>
        </w:rPr>
        <w:t>répondre</w:t>
      </w:r>
      <w:r>
        <w:rPr>
          <w:rFonts w:ascii="Arial" w:hAnsi="Arial" w:cs="Arial"/>
          <w:sz w:val="19"/>
          <w:szCs w:val="19"/>
          <w:lang w:val="fr-FR"/>
        </w:rPr>
        <w:t xml:space="preserve"> « oui » à cette question uniquement si un moment a été consacré spécifiquement au TTO et </w:t>
      </w:r>
      <w:r w:rsidR="00EA450A">
        <w:rPr>
          <w:rFonts w:ascii="Arial" w:hAnsi="Arial" w:cs="Arial"/>
          <w:sz w:val="19"/>
          <w:szCs w:val="19"/>
          <w:lang w:val="fr-FR"/>
        </w:rPr>
        <w:t>clairement annoncé comme tel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. </w:t>
      </w:r>
      <w:r w:rsidR="002401CB">
        <w:rPr>
          <w:rFonts w:ascii="Arial" w:hAnsi="Arial" w:cs="Arial"/>
          <w:sz w:val="19"/>
          <w:szCs w:val="19"/>
          <w:lang w:val="fr-FR"/>
        </w:rPr>
        <w:t>Si seuls quelques items de la che</w:t>
      </w:r>
      <w:r w:rsidR="009F693E">
        <w:rPr>
          <w:rFonts w:ascii="Arial" w:hAnsi="Arial" w:cs="Arial"/>
          <w:sz w:val="19"/>
          <w:szCs w:val="19"/>
          <w:lang w:val="fr-FR"/>
        </w:rPr>
        <w:t xml:space="preserve">ck-list </w:t>
      </w:r>
      <w:r w:rsidR="00391165">
        <w:rPr>
          <w:rFonts w:ascii="Arial" w:hAnsi="Arial" w:cs="Arial"/>
          <w:sz w:val="19"/>
          <w:szCs w:val="19"/>
          <w:lang w:val="fr-FR"/>
        </w:rPr>
        <w:t>ont été</w:t>
      </w:r>
      <w:r w:rsidR="009F693E">
        <w:rPr>
          <w:rFonts w:ascii="Arial" w:hAnsi="Arial" w:cs="Arial"/>
          <w:sz w:val="19"/>
          <w:szCs w:val="19"/>
          <w:lang w:val="fr-FR"/>
        </w:rPr>
        <w:t xml:space="preserve"> abordés en passant, on ne peut </w:t>
      </w:r>
      <w:r w:rsidR="00513182">
        <w:rPr>
          <w:rFonts w:ascii="Arial" w:hAnsi="Arial" w:cs="Arial"/>
          <w:sz w:val="19"/>
          <w:szCs w:val="19"/>
          <w:lang w:val="fr-FR"/>
        </w:rPr>
        <w:t xml:space="preserve">pas </w:t>
      </w:r>
      <w:r w:rsidR="009F693E">
        <w:rPr>
          <w:rFonts w:ascii="Arial" w:hAnsi="Arial" w:cs="Arial"/>
          <w:sz w:val="19"/>
          <w:szCs w:val="19"/>
          <w:lang w:val="fr-FR"/>
        </w:rPr>
        <w:t xml:space="preserve">dire que le TTO </w:t>
      </w:r>
      <w:r w:rsidR="00011468">
        <w:rPr>
          <w:rFonts w:ascii="Arial" w:hAnsi="Arial" w:cs="Arial"/>
          <w:sz w:val="19"/>
          <w:szCs w:val="19"/>
          <w:lang w:val="fr-FR"/>
        </w:rPr>
        <w:t xml:space="preserve">a </w:t>
      </w:r>
      <w:r w:rsidR="009F693E">
        <w:rPr>
          <w:rFonts w:ascii="Arial" w:hAnsi="Arial" w:cs="Arial"/>
          <w:sz w:val="19"/>
          <w:szCs w:val="19"/>
          <w:lang w:val="fr-FR"/>
        </w:rPr>
        <w:t>été réalisé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. </w:t>
      </w:r>
      <w:r w:rsidR="009F693E">
        <w:rPr>
          <w:rFonts w:ascii="Arial" w:hAnsi="Arial" w:cs="Arial"/>
          <w:sz w:val="19"/>
          <w:szCs w:val="19"/>
          <w:lang w:val="fr-FR"/>
        </w:rPr>
        <w:t xml:space="preserve">En pareil cas, le reste du formulaire est laissé </w:t>
      </w:r>
      <w:proofErr w:type="spellStart"/>
      <w:r w:rsidR="009F693E">
        <w:rPr>
          <w:rFonts w:ascii="Arial" w:hAnsi="Arial" w:cs="Arial"/>
          <w:sz w:val="19"/>
          <w:szCs w:val="19"/>
          <w:lang w:val="fr-FR"/>
        </w:rPr>
        <w:t>vide</w:t>
      </w:r>
      <w:proofErr w:type="spellEnd"/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73C89FB0" w14:textId="31C53119" w:rsidR="008B4E3A" w:rsidRPr="00B439C8" w:rsidRDefault="00613D58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Il est important de noter aussi précisément que possible le temps </w:t>
      </w:r>
      <w:r w:rsidR="00114FA4">
        <w:rPr>
          <w:rFonts w:ascii="Arial" w:hAnsi="Arial" w:cs="Arial"/>
          <w:sz w:val="19"/>
          <w:szCs w:val="19"/>
          <w:lang w:val="fr-FR"/>
        </w:rPr>
        <w:t>réservé</w:t>
      </w:r>
      <w:r>
        <w:rPr>
          <w:rFonts w:ascii="Arial" w:hAnsi="Arial" w:cs="Arial"/>
          <w:sz w:val="19"/>
          <w:szCs w:val="19"/>
          <w:lang w:val="fr-FR"/>
        </w:rPr>
        <w:t xml:space="preserve"> au TTO (p. ex. </w:t>
      </w:r>
      <w:r w:rsidR="00FB57D2">
        <w:rPr>
          <w:rFonts w:ascii="Arial" w:hAnsi="Arial" w:cs="Arial"/>
          <w:sz w:val="19"/>
          <w:szCs w:val="19"/>
          <w:lang w:val="fr-FR"/>
        </w:rPr>
        <w:t>avec une</w:t>
      </w:r>
      <w:r>
        <w:rPr>
          <w:rFonts w:ascii="Arial" w:hAnsi="Arial" w:cs="Arial"/>
          <w:sz w:val="19"/>
          <w:szCs w:val="19"/>
          <w:lang w:val="fr-FR"/>
        </w:rPr>
        <w:t xml:space="preserve"> </w:t>
      </w:r>
      <w:r w:rsidR="00374EAC">
        <w:rPr>
          <w:rFonts w:ascii="Arial" w:hAnsi="Arial" w:cs="Arial"/>
          <w:sz w:val="19"/>
          <w:szCs w:val="19"/>
          <w:lang w:val="fr-FR"/>
        </w:rPr>
        <w:t>timbreuse</w:t>
      </w:r>
      <w:r w:rsidR="00912083">
        <w:rPr>
          <w:rFonts w:ascii="Arial" w:hAnsi="Arial" w:cs="Arial"/>
          <w:sz w:val="19"/>
          <w:szCs w:val="19"/>
          <w:lang w:val="fr-FR"/>
        </w:rPr>
        <w:t xml:space="preserve">). Cette indication permet de montrer combien de temps </w:t>
      </w:r>
      <w:proofErr w:type="gramStart"/>
      <w:r w:rsidR="00912083">
        <w:rPr>
          <w:rFonts w:ascii="Arial" w:hAnsi="Arial" w:cs="Arial"/>
          <w:sz w:val="19"/>
          <w:szCs w:val="19"/>
          <w:lang w:val="fr-FR"/>
        </w:rPr>
        <w:t>dure</w:t>
      </w:r>
      <w:proofErr w:type="gramEnd"/>
      <w:r w:rsidR="00912083">
        <w:rPr>
          <w:rFonts w:ascii="Arial" w:hAnsi="Arial" w:cs="Arial"/>
          <w:sz w:val="19"/>
          <w:szCs w:val="19"/>
          <w:lang w:val="fr-FR"/>
        </w:rPr>
        <w:t xml:space="preserve"> réellement un TTO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72A30E4F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7468D1C6" w14:textId="5BF711FF" w:rsidR="008B4E3A" w:rsidRPr="00B439C8" w:rsidRDefault="0040295B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2</w:t>
      </w:r>
      <w:r w:rsidR="00E50217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D71203">
        <w:rPr>
          <w:rFonts w:ascii="Arial" w:hAnsi="Arial" w:cs="Arial"/>
          <w:b/>
          <w:i/>
          <w:sz w:val="19"/>
          <w:szCs w:val="19"/>
          <w:lang w:val="fr-FR"/>
        </w:rPr>
        <w:t>Réalisé comment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74449A7A" w14:textId="2394328F" w:rsidR="008B4E3A" w:rsidRPr="00B439C8" w:rsidRDefault="00513182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P</w:t>
      </w:r>
      <w:r w:rsidR="0082580A">
        <w:rPr>
          <w:rFonts w:ascii="Arial" w:hAnsi="Arial" w:cs="Arial"/>
          <w:sz w:val="19"/>
          <w:szCs w:val="19"/>
          <w:lang w:val="fr-FR"/>
        </w:rPr>
        <w:t>récisez ici comment le TTO a été réalisé au sein de l’équ</w:t>
      </w:r>
      <w:r w:rsidR="0042236F">
        <w:rPr>
          <w:rFonts w:ascii="Arial" w:hAnsi="Arial" w:cs="Arial"/>
          <w:sz w:val="19"/>
          <w:szCs w:val="19"/>
          <w:lang w:val="fr-FR"/>
        </w:rPr>
        <w:t>ipe : de mémoire, à l’aide d’un</w:t>
      </w:r>
      <w:r w:rsidR="0082580A">
        <w:rPr>
          <w:rFonts w:ascii="Arial" w:hAnsi="Arial" w:cs="Arial"/>
          <w:sz w:val="19"/>
          <w:szCs w:val="19"/>
          <w:lang w:val="fr-FR"/>
        </w:rPr>
        <w:t xml:space="preserve"> </w:t>
      </w:r>
      <w:r w:rsidR="0042236F">
        <w:rPr>
          <w:rFonts w:ascii="Arial" w:hAnsi="Arial" w:cs="Arial"/>
          <w:sz w:val="19"/>
          <w:szCs w:val="19"/>
          <w:lang w:val="fr-FR"/>
        </w:rPr>
        <w:t>modèle passé</w:t>
      </w:r>
      <w:r w:rsidR="0082580A">
        <w:rPr>
          <w:rFonts w:ascii="Arial" w:hAnsi="Arial" w:cs="Arial"/>
          <w:sz w:val="19"/>
          <w:szCs w:val="19"/>
          <w:lang w:val="fr-FR"/>
        </w:rPr>
        <w:t xml:space="preserve"> en revue oralement seulement ou </w:t>
      </w:r>
      <w:r w:rsidR="00A353FF">
        <w:rPr>
          <w:rFonts w:ascii="Arial" w:hAnsi="Arial" w:cs="Arial"/>
          <w:sz w:val="19"/>
          <w:szCs w:val="19"/>
          <w:lang w:val="fr-FR"/>
        </w:rPr>
        <w:t>par oral</w:t>
      </w:r>
      <w:r w:rsidR="0082580A">
        <w:rPr>
          <w:rFonts w:ascii="Arial" w:hAnsi="Arial" w:cs="Arial"/>
          <w:sz w:val="19"/>
          <w:szCs w:val="19"/>
          <w:lang w:val="fr-FR"/>
        </w:rPr>
        <w:t xml:space="preserve"> et par écrit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06E73CC6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7013348B" w14:textId="751EC449" w:rsidR="008B4E3A" w:rsidRPr="00B439C8" w:rsidRDefault="0040295B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3</w:t>
      </w:r>
      <w:r w:rsidR="00E50217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D71203">
        <w:rPr>
          <w:rFonts w:ascii="Arial" w:hAnsi="Arial" w:cs="Arial"/>
          <w:b/>
          <w:i/>
          <w:sz w:val="19"/>
          <w:szCs w:val="19"/>
          <w:lang w:val="fr-FR"/>
        </w:rPr>
        <w:t>Quand est-ce que le TTO a été réalisé</w:t>
      </w:r>
      <w:r w:rsidR="004B7453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2BD3B6AD" w14:textId="752EF55E" w:rsidR="008B4E3A" w:rsidRPr="00B439C8" w:rsidRDefault="00C61B00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Il s’agit de noter le moment exact du début du TTO, lorsqu’un membre de l’équipe annonce clairement que </w:t>
      </w:r>
      <w:r w:rsidR="002E36E5">
        <w:rPr>
          <w:rFonts w:ascii="Arial" w:hAnsi="Arial" w:cs="Arial"/>
          <w:sz w:val="19"/>
          <w:szCs w:val="19"/>
          <w:lang w:val="fr-FR"/>
        </w:rPr>
        <w:t>cette procédure</w:t>
      </w:r>
      <w:r>
        <w:rPr>
          <w:rFonts w:ascii="Arial" w:hAnsi="Arial" w:cs="Arial"/>
          <w:sz w:val="19"/>
          <w:szCs w:val="19"/>
          <w:lang w:val="fr-FR"/>
        </w:rPr>
        <w:t xml:space="preserve"> va commencer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7413E030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398C8D5F" w14:textId="385D2CF7" w:rsidR="008B4E3A" w:rsidRPr="00B439C8" w:rsidRDefault="0040295B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4</w:t>
      </w:r>
      <w:r w:rsidR="00E50217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3D70EE">
        <w:rPr>
          <w:rFonts w:ascii="Arial" w:hAnsi="Arial" w:cs="Arial"/>
          <w:b/>
          <w:i/>
          <w:sz w:val="19"/>
          <w:szCs w:val="19"/>
          <w:lang w:val="fr-FR"/>
        </w:rPr>
        <w:t>Quels items du TTO ont été réalisés</w:t>
      </w:r>
      <w:r w:rsidR="004B7453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601839C5" w14:textId="3BFC9FB1" w:rsidR="008B4E3A" w:rsidRPr="00B439C8" w:rsidRDefault="005D3059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Indiquez</w:t>
      </w:r>
      <w:r w:rsidR="00524E67">
        <w:rPr>
          <w:rFonts w:ascii="Arial" w:hAnsi="Arial" w:cs="Arial"/>
          <w:sz w:val="19"/>
          <w:szCs w:val="19"/>
          <w:lang w:val="fr-FR"/>
        </w:rPr>
        <w:t xml:space="preserve"> ici si les </w:t>
      </w:r>
      <w:r w:rsidR="002F65C6">
        <w:rPr>
          <w:rFonts w:ascii="Arial" w:hAnsi="Arial" w:cs="Arial"/>
          <w:sz w:val="19"/>
          <w:szCs w:val="19"/>
          <w:lang w:val="fr-FR"/>
        </w:rPr>
        <w:t>items</w:t>
      </w:r>
      <w:r w:rsidR="00524E67">
        <w:rPr>
          <w:rFonts w:ascii="Arial" w:hAnsi="Arial" w:cs="Arial"/>
          <w:sz w:val="19"/>
          <w:szCs w:val="19"/>
          <w:lang w:val="fr-FR"/>
        </w:rPr>
        <w:t xml:space="preserve"> du TTO ont </w:t>
      </w:r>
      <w:r w:rsidR="007F66E7">
        <w:rPr>
          <w:rFonts w:ascii="Arial" w:hAnsi="Arial" w:cs="Arial"/>
          <w:sz w:val="19"/>
          <w:szCs w:val="19"/>
          <w:lang w:val="fr-FR"/>
        </w:rPr>
        <w:t xml:space="preserve">été passés en revue et </w:t>
      </w:r>
      <w:r>
        <w:rPr>
          <w:rFonts w:ascii="Arial" w:hAnsi="Arial" w:cs="Arial"/>
          <w:sz w:val="19"/>
          <w:szCs w:val="19"/>
          <w:lang w:val="fr-FR"/>
        </w:rPr>
        <w:t>de quelle façon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1C6D269E" w14:textId="7670E04B" w:rsidR="008B4E3A" w:rsidRPr="00B439C8" w:rsidRDefault="00BE597C" w:rsidP="008B4E3A">
      <w:pPr>
        <w:numPr>
          <w:ilvl w:val="0"/>
          <w:numId w:val="20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aucun </w:t>
      </w:r>
      <w:r w:rsidR="003E6D9D">
        <w:rPr>
          <w:rFonts w:ascii="Arial" w:hAnsi="Arial" w:cs="Arial"/>
          <w:sz w:val="19"/>
          <w:szCs w:val="19"/>
          <w:lang w:val="fr-FR"/>
        </w:rPr>
        <w:t>échange d’informations</w:t>
      </w:r>
      <w:r w:rsidR="00D735C7">
        <w:rPr>
          <w:rFonts w:ascii="Arial" w:hAnsi="Arial" w:cs="Arial"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: </w:t>
      </w:r>
      <w:r w:rsidR="00333238">
        <w:rPr>
          <w:rFonts w:ascii="Arial" w:hAnsi="Arial" w:cs="Arial"/>
          <w:sz w:val="19"/>
          <w:szCs w:val="19"/>
          <w:lang w:val="fr-FR"/>
        </w:rPr>
        <w:t>le point n’a pas été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</w:t>
      </w:r>
      <w:r w:rsidR="00FC5DB0">
        <w:rPr>
          <w:rFonts w:ascii="Arial" w:hAnsi="Arial" w:cs="Arial"/>
          <w:sz w:val="19"/>
          <w:szCs w:val="19"/>
          <w:lang w:val="fr-FR"/>
        </w:rPr>
        <w:t>abordé</w:t>
      </w:r>
    </w:p>
    <w:p w14:paraId="226F2C07" w14:textId="34E18AC9" w:rsidR="008B4E3A" w:rsidRPr="00B439C8" w:rsidRDefault="008547CD" w:rsidP="008B4E3A">
      <w:pPr>
        <w:numPr>
          <w:ilvl w:val="0"/>
          <w:numId w:val="20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é</w:t>
      </w:r>
      <w:r w:rsidR="00877DD4">
        <w:rPr>
          <w:rFonts w:ascii="Arial" w:hAnsi="Arial" w:cs="Arial"/>
          <w:sz w:val="19"/>
          <w:szCs w:val="19"/>
          <w:lang w:val="fr-FR"/>
        </w:rPr>
        <w:t>change d’informations minimal</w:t>
      </w:r>
      <w:r w:rsidR="00D735C7">
        <w:rPr>
          <w:rFonts w:ascii="Arial" w:hAnsi="Arial" w:cs="Arial"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: </w:t>
      </w:r>
      <w:r w:rsidR="00BE5976">
        <w:rPr>
          <w:rFonts w:ascii="Arial" w:hAnsi="Arial" w:cs="Arial"/>
          <w:sz w:val="19"/>
          <w:szCs w:val="19"/>
          <w:lang w:val="fr-FR"/>
        </w:rPr>
        <w:t xml:space="preserve">le point a été </w:t>
      </w:r>
      <w:r w:rsidR="002214DD">
        <w:rPr>
          <w:rFonts w:ascii="Arial" w:hAnsi="Arial" w:cs="Arial"/>
          <w:sz w:val="19"/>
          <w:szCs w:val="19"/>
          <w:lang w:val="fr-FR"/>
        </w:rPr>
        <w:t>abordé</w:t>
      </w:r>
      <w:r w:rsidR="00BE5976">
        <w:rPr>
          <w:rFonts w:ascii="Arial" w:hAnsi="Arial" w:cs="Arial"/>
          <w:sz w:val="19"/>
          <w:szCs w:val="19"/>
          <w:lang w:val="fr-FR"/>
        </w:rPr>
        <w:t xml:space="preserve">, mais </w:t>
      </w:r>
      <w:r w:rsidR="006721BD">
        <w:rPr>
          <w:rFonts w:ascii="Arial" w:hAnsi="Arial" w:cs="Arial"/>
          <w:sz w:val="19"/>
          <w:szCs w:val="19"/>
          <w:lang w:val="fr-FR"/>
        </w:rPr>
        <w:t>n’a pas été</w:t>
      </w:r>
      <w:r w:rsidR="00BE5976">
        <w:rPr>
          <w:rFonts w:ascii="Arial" w:hAnsi="Arial" w:cs="Arial"/>
          <w:sz w:val="19"/>
          <w:szCs w:val="19"/>
          <w:lang w:val="fr-FR"/>
        </w:rPr>
        <w:t xml:space="preserve"> </w:t>
      </w:r>
      <w:r w:rsidR="00454AD7">
        <w:rPr>
          <w:rFonts w:ascii="Arial" w:hAnsi="Arial" w:cs="Arial"/>
          <w:sz w:val="19"/>
          <w:szCs w:val="19"/>
          <w:lang w:val="fr-FR"/>
        </w:rPr>
        <w:t>confirmé</w:t>
      </w:r>
      <w:r w:rsidR="00BE5976">
        <w:rPr>
          <w:rFonts w:ascii="Arial" w:hAnsi="Arial" w:cs="Arial"/>
          <w:sz w:val="19"/>
          <w:szCs w:val="19"/>
          <w:lang w:val="fr-FR"/>
        </w:rPr>
        <w:t xml:space="preserve"> ni </w:t>
      </w:r>
      <w:r w:rsidR="00454AD7">
        <w:rPr>
          <w:rFonts w:ascii="Arial" w:hAnsi="Arial" w:cs="Arial"/>
          <w:sz w:val="19"/>
          <w:szCs w:val="19"/>
          <w:lang w:val="fr-FR"/>
        </w:rPr>
        <w:t>infirmé</w:t>
      </w:r>
    </w:p>
    <w:p w14:paraId="1DF8DDF7" w14:textId="4B961ED4" w:rsidR="008B4E3A" w:rsidRPr="00B439C8" w:rsidRDefault="00383F17" w:rsidP="008B4E3A">
      <w:pPr>
        <w:numPr>
          <w:ilvl w:val="0"/>
          <w:numId w:val="20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é</w:t>
      </w:r>
      <w:r w:rsidR="008773DF">
        <w:rPr>
          <w:rFonts w:ascii="Arial" w:hAnsi="Arial" w:cs="Arial"/>
          <w:sz w:val="19"/>
          <w:szCs w:val="19"/>
          <w:lang w:val="fr-FR"/>
        </w:rPr>
        <w:t>change d’informations moyen</w:t>
      </w:r>
      <w:r w:rsidR="00D735C7">
        <w:rPr>
          <w:rFonts w:ascii="Arial" w:hAnsi="Arial" w:cs="Arial"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: </w:t>
      </w:r>
      <w:r>
        <w:rPr>
          <w:rFonts w:ascii="Arial" w:hAnsi="Arial" w:cs="Arial"/>
          <w:sz w:val="19"/>
          <w:szCs w:val="19"/>
          <w:lang w:val="fr-FR"/>
        </w:rPr>
        <w:t xml:space="preserve">le point a été </w:t>
      </w:r>
      <w:r w:rsidR="003C4AC1">
        <w:rPr>
          <w:rFonts w:ascii="Arial" w:hAnsi="Arial" w:cs="Arial"/>
          <w:sz w:val="19"/>
          <w:szCs w:val="19"/>
          <w:lang w:val="fr-FR"/>
        </w:rPr>
        <w:t>abordé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</w:t>
      </w:r>
      <w:r w:rsidR="00DA4E4A">
        <w:rPr>
          <w:rFonts w:ascii="Arial" w:hAnsi="Arial" w:cs="Arial"/>
          <w:sz w:val="19"/>
          <w:szCs w:val="19"/>
          <w:lang w:val="fr-FR"/>
        </w:rPr>
        <w:t xml:space="preserve">et </w:t>
      </w:r>
      <w:r w:rsidR="00CE1170">
        <w:rPr>
          <w:rFonts w:ascii="Arial" w:hAnsi="Arial" w:cs="Arial"/>
          <w:sz w:val="19"/>
          <w:szCs w:val="19"/>
          <w:lang w:val="fr-FR"/>
        </w:rPr>
        <w:t>confirmé</w:t>
      </w:r>
      <w:r w:rsidR="00DA4E4A">
        <w:rPr>
          <w:rFonts w:ascii="Arial" w:hAnsi="Arial" w:cs="Arial"/>
          <w:sz w:val="19"/>
          <w:szCs w:val="19"/>
          <w:lang w:val="fr-FR"/>
        </w:rPr>
        <w:t xml:space="preserve"> ou </w:t>
      </w:r>
      <w:r w:rsidR="00CE1170">
        <w:rPr>
          <w:rFonts w:ascii="Arial" w:hAnsi="Arial" w:cs="Arial"/>
          <w:sz w:val="19"/>
          <w:szCs w:val="19"/>
          <w:lang w:val="fr-FR"/>
        </w:rPr>
        <w:t>infirmé</w:t>
      </w:r>
      <w:r w:rsidR="00DA4E4A">
        <w:rPr>
          <w:rFonts w:ascii="Arial" w:hAnsi="Arial" w:cs="Arial"/>
          <w:sz w:val="19"/>
          <w:szCs w:val="19"/>
          <w:lang w:val="fr-FR"/>
        </w:rPr>
        <w:t xml:space="preserve"> (oui/ok/non)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, </w:t>
      </w:r>
      <w:r w:rsidR="00CC4EEA">
        <w:rPr>
          <w:rFonts w:ascii="Arial" w:hAnsi="Arial" w:cs="Arial"/>
          <w:sz w:val="19"/>
          <w:szCs w:val="19"/>
          <w:lang w:val="fr-FR"/>
        </w:rPr>
        <w:t>les informations pertinentes ont été échangées</w:t>
      </w:r>
    </w:p>
    <w:p w14:paraId="6F6802E7" w14:textId="6B51674B" w:rsidR="008B4E3A" w:rsidRPr="00B439C8" w:rsidRDefault="00BE597C" w:rsidP="008B4E3A">
      <w:pPr>
        <w:numPr>
          <w:ilvl w:val="0"/>
          <w:numId w:val="20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toute</w:t>
      </w:r>
      <w:r w:rsidR="00DA2523">
        <w:rPr>
          <w:rFonts w:ascii="Arial" w:hAnsi="Arial" w:cs="Arial"/>
          <w:sz w:val="19"/>
          <w:szCs w:val="19"/>
          <w:lang w:val="fr-FR"/>
        </w:rPr>
        <w:t>s</w:t>
      </w:r>
      <w:r>
        <w:rPr>
          <w:rFonts w:ascii="Arial" w:hAnsi="Arial" w:cs="Arial"/>
          <w:sz w:val="19"/>
          <w:szCs w:val="19"/>
          <w:lang w:val="fr-FR"/>
        </w:rPr>
        <w:t xml:space="preserve"> les informations ont été échangées 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: </w:t>
      </w:r>
      <w:r w:rsidR="00175008">
        <w:rPr>
          <w:rFonts w:ascii="Arial" w:hAnsi="Arial" w:cs="Arial"/>
          <w:sz w:val="19"/>
          <w:szCs w:val="19"/>
          <w:lang w:val="fr-FR"/>
        </w:rPr>
        <w:t xml:space="preserve">le point a été </w:t>
      </w:r>
      <w:r w:rsidR="00125645">
        <w:rPr>
          <w:rFonts w:ascii="Arial" w:hAnsi="Arial" w:cs="Arial"/>
          <w:sz w:val="19"/>
          <w:szCs w:val="19"/>
          <w:lang w:val="fr-FR"/>
        </w:rPr>
        <w:t>abordé</w:t>
      </w:r>
      <w:r w:rsidR="009D08C2">
        <w:rPr>
          <w:rFonts w:ascii="Arial" w:hAnsi="Arial" w:cs="Arial"/>
          <w:sz w:val="19"/>
          <w:szCs w:val="19"/>
          <w:lang w:val="fr-FR"/>
        </w:rPr>
        <w:t xml:space="preserve"> et l’information </w:t>
      </w:r>
      <w:r w:rsidR="00C823D2">
        <w:rPr>
          <w:rFonts w:ascii="Arial" w:hAnsi="Arial" w:cs="Arial"/>
          <w:sz w:val="19"/>
          <w:szCs w:val="19"/>
          <w:lang w:val="fr-FR"/>
        </w:rPr>
        <w:t xml:space="preserve">donnée </w:t>
      </w:r>
      <w:r w:rsidR="00FA52F4">
        <w:rPr>
          <w:rFonts w:ascii="Arial" w:hAnsi="Arial" w:cs="Arial"/>
          <w:sz w:val="19"/>
          <w:szCs w:val="19"/>
          <w:lang w:val="fr-FR"/>
        </w:rPr>
        <w:t>a été répétée</w:t>
      </w:r>
      <w:r w:rsidR="003F58B9">
        <w:rPr>
          <w:rFonts w:ascii="Arial" w:hAnsi="Arial" w:cs="Arial"/>
          <w:sz w:val="19"/>
          <w:szCs w:val="19"/>
          <w:lang w:val="fr-FR"/>
        </w:rPr>
        <w:t xml:space="preserve"> et </w:t>
      </w:r>
      <w:r w:rsidR="00FA52F4">
        <w:rPr>
          <w:rFonts w:ascii="Arial" w:hAnsi="Arial" w:cs="Arial"/>
          <w:sz w:val="19"/>
          <w:szCs w:val="19"/>
          <w:lang w:val="fr-FR"/>
        </w:rPr>
        <w:t>confirmée</w:t>
      </w:r>
      <w:r w:rsidR="0033701A">
        <w:rPr>
          <w:rFonts w:ascii="Arial" w:hAnsi="Arial" w:cs="Arial"/>
          <w:sz w:val="19"/>
          <w:szCs w:val="19"/>
          <w:lang w:val="fr-FR"/>
        </w:rPr>
        <w:t xml:space="preserve"> ou </w:t>
      </w:r>
      <w:r w:rsidR="00FA52F4">
        <w:rPr>
          <w:rFonts w:ascii="Arial" w:hAnsi="Arial" w:cs="Arial"/>
          <w:sz w:val="19"/>
          <w:szCs w:val="19"/>
          <w:lang w:val="fr-FR"/>
        </w:rPr>
        <w:t>infirmée</w:t>
      </w:r>
      <w:r w:rsidR="00DC2387">
        <w:rPr>
          <w:rFonts w:ascii="Arial" w:hAnsi="Arial" w:cs="Arial"/>
          <w:sz w:val="19"/>
          <w:szCs w:val="19"/>
          <w:lang w:val="fr-FR"/>
        </w:rPr>
        <w:t xml:space="preserve"> </w:t>
      </w:r>
      <w:r w:rsidR="00F535F5">
        <w:rPr>
          <w:rFonts w:ascii="Arial" w:hAnsi="Arial" w:cs="Arial"/>
          <w:sz w:val="19"/>
          <w:szCs w:val="19"/>
          <w:lang w:val="fr-FR"/>
        </w:rPr>
        <w:t>avec explication</w:t>
      </w:r>
      <w:r w:rsidR="0033701A">
        <w:rPr>
          <w:rFonts w:ascii="Arial" w:hAnsi="Arial" w:cs="Arial"/>
          <w:sz w:val="19"/>
          <w:szCs w:val="19"/>
          <w:lang w:val="fr-FR"/>
        </w:rPr>
        <w:t xml:space="preserve"> 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(= </w:t>
      </w:r>
      <w:proofErr w:type="spellStart"/>
      <w:r w:rsidR="008B4E3A" w:rsidRPr="00B439C8">
        <w:rPr>
          <w:rFonts w:ascii="Arial" w:hAnsi="Arial" w:cs="Arial"/>
          <w:sz w:val="19"/>
          <w:szCs w:val="19"/>
          <w:lang w:val="fr-FR"/>
        </w:rPr>
        <w:t>closed</w:t>
      </w:r>
      <w:proofErr w:type="spellEnd"/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="008B4E3A" w:rsidRPr="00B439C8">
        <w:rPr>
          <w:rFonts w:ascii="Arial" w:hAnsi="Arial" w:cs="Arial"/>
          <w:sz w:val="19"/>
          <w:szCs w:val="19"/>
          <w:lang w:val="fr-FR"/>
        </w:rPr>
        <w:t>loop</w:t>
      </w:r>
      <w:proofErr w:type="spellEnd"/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communication)</w:t>
      </w:r>
    </w:p>
    <w:p w14:paraId="04443E46" w14:textId="77777777" w:rsidR="008B4E3A" w:rsidRPr="00B439C8" w:rsidRDefault="008B4E3A" w:rsidP="008B4E3A">
      <w:pPr>
        <w:rPr>
          <w:rFonts w:ascii="Arial" w:hAnsi="Arial" w:cs="Arial"/>
          <w:b/>
          <w:sz w:val="19"/>
          <w:szCs w:val="19"/>
          <w:lang w:val="fr-FR"/>
        </w:rPr>
      </w:pPr>
    </w:p>
    <w:p w14:paraId="4915BBB3" w14:textId="30B401FA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5</w:t>
      </w:r>
      <w:r w:rsidR="00E50217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847454">
        <w:rPr>
          <w:rFonts w:ascii="Arial" w:hAnsi="Arial" w:cs="Arial"/>
          <w:b/>
          <w:i/>
          <w:sz w:val="19"/>
          <w:szCs w:val="19"/>
          <w:lang w:val="fr-FR"/>
        </w:rPr>
        <w:t xml:space="preserve">Qui </w:t>
      </w:r>
      <w:proofErr w:type="gramStart"/>
      <w:r w:rsidR="00847454">
        <w:rPr>
          <w:rFonts w:ascii="Arial" w:hAnsi="Arial" w:cs="Arial"/>
          <w:b/>
          <w:i/>
          <w:sz w:val="19"/>
          <w:szCs w:val="19"/>
          <w:lang w:val="fr-FR"/>
        </w:rPr>
        <w:t>est</w:t>
      </w:r>
      <w:proofErr w:type="gramEnd"/>
      <w:r w:rsidR="00847454">
        <w:rPr>
          <w:rFonts w:ascii="Arial" w:hAnsi="Arial" w:cs="Arial"/>
          <w:b/>
          <w:i/>
          <w:sz w:val="19"/>
          <w:szCs w:val="19"/>
          <w:lang w:val="fr-FR"/>
        </w:rPr>
        <w:t xml:space="preserve"> présent</w:t>
      </w:r>
      <w:r w:rsidR="0020446B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61CEABAD" w14:textId="1FEC06D0" w:rsidR="008B4E3A" w:rsidRPr="00B439C8" w:rsidRDefault="005D3059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Faites la liste de</w:t>
      </w:r>
      <w:r w:rsidR="00545E22" w:rsidRPr="00B439C8">
        <w:rPr>
          <w:rFonts w:ascii="Arial" w:hAnsi="Arial" w:cs="Arial"/>
          <w:sz w:val="19"/>
          <w:szCs w:val="19"/>
          <w:lang w:val="fr-FR"/>
        </w:rPr>
        <w:t xml:space="preserve"> toute</w:t>
      </w:r>
      <w:r w:rsidR="001716EE">
        <w:rPr>
          <w:rFonts w:ascii="Arial" w:hAnsi="Arial" w:cs="Arial"/>
          <w:sz w:val="19"/>
          <w:szCs w:val="19"/>
          <w:lang w:val="fr-FR"/>
        </w:rPr>
        <w:t>s</w:t>
      </w:r>
      <w:r w:rsidR="00545E22" w:rsidRPr="00B439C8">
        <w:rPr>
          <w:rFonts w:ascii="Arial" w:hAnsi="Arial" w:cs="Arial"/>
          <w:sz w:val="19"/>
          <w:szCs w:val="19"/>
          <w:lang w:val="fr-FR"/>
        </w:rPr>
        <w:t xml:space="preserve"> les personnes présentes pour le TTO </w:t>
      </w:r>
      <w:r>
        <w:rPr>
          <w:rFonts w:ascii="Arial" w:hAnsi="Arial" w:cs="Arial"/>
          <w:sz w:val="19"/>
          <w:szCs w:val="19"/>
          <w:lang w:val="fr-FR"/>
        </w:rPr>
        <w:t>(en indiquant</w:t>
      </w:r>
      <w:r w:rsidR="00545E22" w:rsidRPr="00B439C8">
        <w:rPr>
          <w:rFonts w:ascii="Arial" w:hAnsi="Arial" w:cs="Arial"/>
          <w:sz w:val="19"/>
          <w:szCs w:val="19"/>
          <w:lang w:val="fr-FR"/>
        </w:rPr>
        <w:t xml:space="preserve"> leur fonction</w:t>
      </w:r>
      <w:r>
        <w:rPr>
          <w:rFonts w:ascii="Arial" w:hAnsi="Arial" w:cs="Arial"/>
          <w:sz w:val="19"/>
          <w:szCs w:val="19"/>
          <w:lang w:val="fr-FR"/>
        </w:rPr>
        <w:t>)</w:t>
      </w:r>
      <w:r w:rsidR="00545E22" w:rsidRPr="00B439C8">
        <w:rPr>
          <w:rFonts w:ascii="Arial" w:hAnsi="Arial" w:cs="Arial"/>
          <w:sz w:val="19"/>
          <w:szCs w:val="19"/>
          <w:lang w:val="fr-FR"/>
        </w:rPr>
        <w:t xml:space="preserve">, même si elles </w:t>
      </w:r>
      <w:r w:rsidR="005807A4">
        <w:rPr>
          <w:rFonts w:ascii="Arial" w:hAnsi="Arial" w:cs="Arial"/>
          <w:sz w:val="19"/>
          <w:szCs w:val="19"/>
          <w:lang w:val="fr-FR"/>
        </w:rPr>
        <w:t xml:space="preserve">ne </w:t>
      </w:r>
      <w:r w:rsidR="00545E22" w:rsidRPr="00B439C8">
        <w:rPr>
          <w:rFonts w:ascii="Arial" w:hAnsi="Arial" w:cs="Arial"/>
          <w:sz w:val="19"/>
          <w:szCs w:val="19"/>
          <w:lang w:val="fr-FR"/>
        </w:rPr>
        <w:t>participent pas à l’opération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78EDC52C" w14:textId="77777777" w:rsidR="005C6055" w:rsidRPr="00B439C8" w:rsidRDefault="005C6055" w:rsidP="008B4E3A">
      <w:pPr>
        <w:rPr>
          <w:rFonts w:ascii="Arial" w:hAnsi="Arial" w:cs="Arial"/>
          <w:sz w:val="19"/>
          <w:szCs w:val="19"/>
          <w:lang w:val="fr-FR"/>
        </w:rPr>
      </w:pPr>
    </w:p>
    <w:p w14:paraId="2ECB1B1C" w14:textId="04BCA3C6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6</w:t>
      </w:r>
      <w:r w:rsidR="00E50217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847454">
        <w:rPr>
          <w:rFonts w:ascii="Arial" w:hAnsi="Arial" w:cs="Arial"/>
          <w:b/>
          <w:i/>
          <w:sz w:val="19"/>
          <w:szCs w:val="19"/>
          <w:lang w:val="fr-FR"/>
        </w:rPr>
        <w:t xml:space="preserve">Qui </w:t>
      </w:r>
      <w:proofErr w:type="gramStart"/>
      <w:r w:rsidR="00847454">
        <w:rPr>
          <w:rFonts w:ascii="Arial" w:hAnsi="Arial" w:cs="Arial"/>
          <w:b/>
          <w:i/>
          <w:sz w:val="19"/>
          <w:szCs w:val="19"/>
          <w:lang w:val="fr-FR"/>
        </w:rPr>
        <w:t>a</w:t>
      </w:r>
      <w:proofErr w:type="gramEnd"/>
      <w:r w:rsidR="00847454">
        <w:rPr>
          <w:rFonts w:ascii="Arial" w:hAnsi="Arial" w:cs="Arial"/>
          <w:b/>
          <w:i/>
          <w:sz w:val="19"/>
          <w:szCs w:val="19"/>
          <w:lang w:val="fr-FR"/>
        </w:rPr>
        <w:t xml:space="preserve"> réalisé le TTO</w:t>
      </w:r>
      <w:r w:rsidR="0020446B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40DBD1B8" w14:textId="6399478B" w:rsidR="008B4E3A" w:rsidRPr="00B439C8" w:rsidRDefault="00E761B5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Précisez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 ici la personne qui a </w:t>
      </w:r>
      <w:r w:rsidR="00563452">
        <w:rPr>
          <w:rFonts w:ascii="Arial" w:hAnsi="Arial" w:cs="Arial"/>
          <w:sz w:val="19"/>
          <w:szCs w:val="19"/>
          <w:lang w:val="fr-FR"/>
        </w:rPr>
        <w:t>annoncé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 le début du </w:t>
      </w:r>
      <w:r w:rsidR="00EF61E8">
        <w:rPr>
          <w:rFonts w:ascii="Arial" w:hAnsi="Arial" w:cs="Arial"/>
          <w:sz w:val="19"/>
          <w:szCs w:val="19"/>
          <w:lang w:val="fr-FR"/>
        </w:rPr>
        <w:t>TTO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 (p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  <w:r w:rsidR="00410A20" w:rsidRPr="00B439C8">
        <w:rPr>
          <w:rFonts w:ascii="Arial" w:hAnsi="Arial" w:cs="Arial"/>
          <w:sz w:val="19"/>
          <w:szCs w:val="19"/>
          <w:lang w:val="fr-FR"/>
        </w:rPr>
        <w:t> ex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 : </w:t>
      </w:r>
      <w:r w:rsidR="00BC19A9">
        <w:rPr>
          <w:rFonts w:ascii="Arial" w:hAnsi="Arial" w:cs="Arial"/>
          <w:sz w:val="19"/>
          <w:szCs w:val="19"/>
          <w:lang w:val="fr-FR"/>
        </w:rPr>
        <w:t>« 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Nous allons commencer le </w:t>
      </w:r>
      <w:r w:rsidR="00515C85">
        <w:rPr>
          <w:rFonts w:ascii="Arial" w:hAnsi="Arial" w:cs="Arial"/>
          <w:sz w:val="19"/>
          <w:szCs w:val="19"/>
          <w:lang w:val="fr-FR"/>
        </w:rPr>
        <w:t>Team time out </w:t>
      </w:r>
      <w:r w:rsidR="00BC19A9">
        <w:rPr>
          <w:rFonts w:ascii="Arial" w:hAnsi="Arial" w:cs="Arial"/>
          <w:sz w:val="19"/>
          <w:szCs w:val="19"/>
          <w:lang w:val="fr-FR"/>
        </w:rPr>
        <w:t>»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 ou </w:t>
      </w:r>
      <w:r w:rsidR="00B439C8">
        <w:rPr>
          <w:rFonts w:ascii="Arial" w:hAnsi="Arial" w:cs="Arial"/>
          <w:sz w:val="19"/>
          <w:szCs w:val="19"/>
          <w:lang w:val="fr-FR"/>
        </w:rPr>
        <w:t>« T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out le monde est prêt pour le </w:t>
      </w:r>
      <w:r w:rsidR="00515C85">
        <w:rPr>
          <w:rFonts w:ascii="Arial" w:hAnsi="Arial" w:cs="Arial"/>
          <w:sz w:val="19"/>
          <w:szCs w:val="19"/>
          <w:lang w:val="fr-FR"/>
        </w:rPr>
        <w:t>Team time out </w:t>
      </w:r>
      <w:r w:rsidR="00B439C8">
        <w:rPr>
          <w:rFonts w:ascii="Arial" w:hAnsi="Arial" w:cs="Arial"/>
          <w:sz w:val="19"/>
          <w:szCs w:val="19"/>
          <w:lang w:val="fr-FR"/>
        </w:rPr>
        <w:t>? »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) </w:t>
      </w:r>
      <w:r w:rsidR="00410A20" w:rsidRPr="00B439C8">
        <w:rPr>
          <w:rFonts w:ascii="Arial" w:hAnsi="Arial" w:cs="Arial"/>
          <w:sz w:val="19"/>
          <w:szCs w:val="19"/>
          <w:lang w:val="fr-FR"/>
        </w:rPr>
        <w:t>et passé en revue les différents points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. 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Si cette </w:t>
      </w:r>
      <w:r w:rsidR="000506C8">
        <w:rPr>
          <w:rFonts w:ascii="Arial" w:hAnsi="Arial" w:cs="Arial"/>
          <w:sz w:val="19"/>
          <w:szCs w:val="19"/>
          <w:lang w:val="fr-FR"/>
        </w:rPr>
        <w:t>tâche</w:t>
      </w:r>
      <w:r w:rsidR="00B17DFE" w:rsidRPr="00B439C8">
        <w:rPr>
          <w:rFonts w:ascii="Arial" w:hAnsi="Arial" w:cs="Arial"/>
          <w:sz w:val="19"/>
          <w:szCs w:val="19"/>
          <w:lang w:val="fr-FR"/>
        </w:rPr>
        <w:t xml:space="preserve"> 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est assumée par </w:t>
      </w:r>
      <w:r w:rsidR="00995E9E">
        <w:rPr>
          <w:rFonts w:ascii="Arial" w:hAnsi="Arial" w:cs="Arial"/>
          <w:sz w:val="19"/>
          <w:szCs w:val="19"/>
          <w:lang w:val="fr-FR"/>
        </w:rPr>
        <w:t>plusieurs</w:t>
      </w:r>
      <w:r w:rsidR="00410A20" w:rsidRPr="00B439C8">
        <w:rPr>
          <w:rFonts w:ascii="Arial" w:hAnsi="Arial" w:cs="Arial"/>
          <w:sz w:val="19"/>
          <w:szCs w:val="19"/>
          <w:lang w:val="fr-FR"/>
        </w:rPr>
        <w:t xml:space="preserve"> personnes, il convient de toutes les citer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4C0963CC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1F466ECA" w14:textId="3F2806E9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E50217">
        <w:rPr>
          <w:rFonts w:ascii="Arial" w:hAnsi="Arial" w:cs="Arial"/>
          <w:b/>
          <w:i/>
          <w:sz w:val="19"/>
          <w:szCs w:val="19"/>
          <w:lang w:val="fr-FR"/>
        </w:rPr>
        <w:t xml:space="preserve"> 7 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 xml:space="preserve">Qui </w:t>
      </w:r>
      <w:proofErr w:type="gramStart"/>
      <w:r w:rsidR="00BD2A65">
        <w:rPr>
          <w:rFonts w:ascii="Arial" w:hAnsi="Arial" w:cs="Arial"/>
          <w:b/>
          <w:i/>
          <w:sz w:val="19"/>
          <w:szCs w:val="19"/>
          <w:lang w:val="fr-FR"/>
        </w:rPr>
        <w:t>a</w:t>
      </w:r>
      <w:proofErr w:type="gramEnd"/>
      <w:r w:rsidR="00BD2A65">
        <w:rPr>
          <w:rFonts w:ascii="Arial" w:hAnsi="Arial" w:cs="Arial"/>
          <w:b/>
          <w:i/>
          <w:sz w:val="19"/>
          <w:szCs w:val="19"/>
          <w:lang w:val="fr-FR"/>
        </w:rPr>
        <w:t xml:space="preserve"> manqué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6C150183" w14:textId="509DABC7" w:rsidR="008B4E3A" w:rsidRPr="00B439C8" w:rsidRDefault="007D2FA8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Sont considérées </w:t>
      </w:r>
      <w:r w:rsidR="00080D53">
        <w:rPr>
          <w:rFonts w:ascii="Arial" w:hAnsi="Arial" w:cs="Arial"/>
          <w:sz w:val="19"/>
          <w:szCs w:val="19"/>
          <w:lang w:val="fr-FR"/>
        </w:rPr>
        <w:t xml:space="preserve">comme absentes les personnes qui </w:t>
      </w:r>
      <w:r w:rsidR="005C6055">
        <w:rPr>
          <w:rFonts w:ascii="Arial" w:hAnsi="Arial" w:cs="Arial"/>
          <w:sz w:val="19"/>
          <w:szCs w:val="19"/>
          <w:lang w:val="fr-FR"/>
        </w:rPr>
        <w:t>ne sont pas là pour le</w:t>
      </w:r>
      <w:r>
        <w:rPr>
          <w:rFonts w:ascii="Arial" w:hAnsi="Arial" w:cs="Arial"/>
          <w:sz w:val="19"/>
          <w:szCs w:val="19"/>
          <w:lang w:val="fr-FR"/>
        </w:rPr>
        <w:t xml:space="preserve"> TTO</w:t>
      </w:r>
      <w:r w:rsidR="009A48C9">
        <w:rPr>
          <w:rFonts w:ascii="Arial" w:hAnsi="Arial" w:cs="Arial"/>
          <w:sz w:val="19"/>
          <w:szCs w:val="19"/>
          <w:lang w:val="fr-FR"/>
        </w:rPr>
        <w:t xml:space="preserve"> alors qu’elles sont présentes lors de l’opération</w:t>
      </w:r>
      <w:r w:rsidR="003B4D87">
        <w:rPr>
          <w:rFonts w:ascii="Arial" w:hAnsi="Arial" w:cs="Arial"/>
          <w:sz w:val="19"/>
          <w:szCs w:val="19"/>
          <w:lang w:val="fr-FR"/>
        </w:rPr>
        <w:t xml:space="preserve">, même si elles </w:t>
      </w:r>
      <w:r w:rsidR="008E3E4A">
        <w:rPr>
          <w:rFonts w:ascii="Arial" w:hAnsi="Arial" w:cs="Arial"/>
          <w:sz w:val="19"/>
          <w:szCs w:val="19"/>
          <w:lang w:val="fr-FR"/>
        </w:rPr>
        <w:t xml:space="preserve">n’y participent pas </w:t>
      </w:r>
      <w:r w:rsidR="003B4D87">
        <w:rPr>
          <w:rFonts w:ascii="Arial" w:hAnsi="Arial" w:cs="Arial"/>
          <w:sz w:val="19"/>
          <w:szCs w:val="19"/>
          <w:lang w:val="fr-FR"/>
        </w:rPr>
        <w:t xml:space="preserve">directement </w:t>
      </w:r>
      <w:r w:rsidR="002F09B9">
        <w:rPr>
          <w:rFonts w:ascii="Arial" w:hAnsi="Arial" w:cs="Arial"/>
          <w:sz w:val="19"/>
          <w:szCs w:val="19"/>
          <w:lang w:val="fr-FR"/>
        </w:rPr>
        <w:t xml:space="preserve">(p. ex. </w:t>
      </w:r>
      <w:r w:rsidR="00BD7C3D">
        <w:rPr>
          <w:rFonts w:ascii="Arial" w:hAnsi="Arial" w:cs="Arial"/>
          <w:sz w:val="19"/>
          <w:szCs w:val="19"/>
          <w:lang w:val="fr-FR"/>
        </w:rPr>
        <w:t>fabricant d’appareils</w:t>
      </w:r>
      <w:r w:rsidR="002F09B9">
        <w:rPr>
          <w:rFonts w:ascii="Arial" w:hAnsi="Arial" w:cs="Arial"/>
          <w:sz w:val="19"/>
          <w:szCs w:val="19"/>
          <w:lang w:val="fr-FR"/>
        </w:rPr>
        <w:t xml:space="preserve">, étudiants, stagiaires, </w:t>
      </w:r>
      <w:r w:rsidR="009A48C9">
        <w:rPr>
          <w:rFonts w:ascii="Arial" w:hAnsi="Arial" w:cs="Arial"/>
          <w:sz w:val="19"/>
          <w:szCs w:val="19"/>
          <w:lang w:val="fr-FR"/>
        </w:rPr>
        <w:t>etc.).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</w:t>
      </w:r>
    </w:p>
    <w:p w14:paraId="7CE7FF63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6B3D8275" w14:textId="5A8733FE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 xml:space="preserve"> 8 : Est-ce que tous les membres de l’équipe ont marqué un temps d’arrêt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31C2A855" w14:textId="751107E2" w:rsidR="008B4E3A" w:rsidRPr="00B439C8" w:rsidRDefault="00FC6FF8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Il s’agit d’observer ici si tous les membres de l’équipe consacrent leur attention au TTO </w:t>
      </w:r>
      <w:r w:rsidR="00623EBC">
        <w:rPr>
          <w:rFonts w:ascii="Arial" w:hAnsi="Arial" w:cs="Arial"/>
          <w:sz w:val="19"/>
          <w:szCs w:val="19"/>
          <w:lang w:val="fr-FR"/>
        </w:rPr>
        <w:t>et de noter</w:t>
      </w:r>
      <w:r>
        <w:rPr>
          <w:rFonts w:ascii="Arial" w:hAnsi="Arial" w:cs="Arial"/>
          <w:sz w:val="19"/>
          <w:szCs w:val="19"/>
          <w:lang w:val="fr-FR"/>
        </w:rPr>
        <w:t xml:space="preserve"> si des activités continuent ou des paroles sont échangées parallèlement au TTO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13C09907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5EBB5458" w14:textId="11B57003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9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> :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>Comment a été réalisée la présentation des personnes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539F93A7" w14:textId="028E629B" w:rsidR="008B4E3A" w:rsidRPr="00B439C8" w:rsidRDefault="00FE71DD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La</w:t>
      </w:r>
      <w:r w:rsidR="001C03DD">
        <w:rPr>
          <w:rFonts w:ascii="Arial" w:hAnsi="Arial" w:cs="Arial"/>
          <w:sz w:val="19"/>
          <w:szCs w:val="19"/>
          <w:lang w:val="fr-FR"/>
        </w:rPr>
        <w:t xml:space="preserve"> présentation des </w:t>
      </w:r>
      <w:r w:rsidR="004F14CA">
        <w:rPr>
          <w:rFonts w:ascii="Arial" w:hAnsi="Arial" w:cs="Arial"/>
          <w:sz w:val="19"/>
          <w:szCs w:val="19"/>
          <w:lang w:val="fr-FR"/>
        </w:rPr>
        <w:t>membres de l’équipe</w:t>
      </w:r>
      <w:r w:rsidR="001C03DD">
        <w:rPr>
          <w:rFonts w:ascii="Arial" w:hAnsi="Arial" w:cs="Arial"/>
          <w:sz w:val="19"/>
          <w:szCs w:val="19"/>
          <w:lang w:val="fr-FR"/>
        </w:rPr>
        <w:t xml:space="preserve"> est un </w:t>
      </w:r>
      <w:r w:rsidR="00B03505">
        <w:rPr>
          <w:rFonts w:ascii="Arial" w:hAnsi="Arial" w:cs="Arial"/>
          <w:sz w:val="19"/>
          <w:szCs w:val="19"/>
          <w:lang w:val="fr-FR"/>
        </w:rPr>
        <w:t>élément</w:t>
      </w:r>
      <w:r w:rsidR="001C03DD">
        <w:rPr>
          <w:rFonts w:ascii="Arial" w:hAnsi="Arial" w:cs="Arial"/>
          <w:sz w:val="19"/>
          <w:szCs w:val="19"/>
          <w:lang w:val="fr-FR"/>
        </w:rPr>
        <w:t xml:space="preserve"> important de la liste de l’OMS</w:t>
      </w:r>
      <w:r>
        <w:rPr>
          <w:rFonts w:ascii="Arial" w:hAnsi="Arial" w:cs="Arial"/>
          <w:sz w:val="19"/>
          <w:szCs w:val="19"/>
          <w:lang w:val="fr-FR"/>
        </w:rPr>
        <w:t>. Or ce point est</w:t>
      </w:r>
      <w:r w:rsidR="001C03DD">
        <w:rPr>
          <w:rFonts w:ascii="Arial" w:hAnsi="Arial" w:cs="Arial"/>
          <w:sz w:val="19"/>
          <w:szCs w:val="19"/>
          <w:lang w:val="fr-FR"/>
        </w:rPr>
        <w:t xml:space="preserve"> souvent oubli</w:t>
      </w:r>
      <w:r w:rsidR="00B03505">
        <w:rPr>
          <w:rFonts w:ascii="Arial" w:hAnsi="Arial" w:cs="Arial"/>
          <w:sz w:val="19"/>
          <w:szCs w:val="19"/>
          <w:lang w:val="fr-FR"/>
        </w:rPr>
        <w:t>é ou jugé fastidieux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2BF045C9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3BB1FAE0" w14:textId="454BBD9D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10</w:t>
      </w:r>
      <w:r w:rsidR="00236458">
        <w:rPr>
          <w:rFonts w:ascii="Arial" w:hAnsi="Arial" w:cs="Arial"/>
          <w:b/>
          <w:i/>
          <w:sz w:val="19"/>
          <w:szCs w:val="19"/>
          <w:lang w:val="fr-FR"/>
        </w:rPr>
        <w:t> :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</w:t>
      </w:r>
      <w:r w:rsidR="00223C1A">
        <w:rPr>
          <w:rFonts w:ascii="Arial" w:hAnsi="Arial" w:cs="Arial"/>
          <w:b/>
          <w:i/>
          <w:sz w:val="19"/>
          <w:szCs w:val="19"/>
          <w:lang w:val="fr-FR"/>
        </w:rPr>
        <w:t>Résistance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/</w:t>
      </w:r>
      <w:r w:rsidR="00223C1A">
        <w:rPr>
          <w:rFonts w:ascii="Arial" w:hAnsi="Arial" w:cs="Arial"/>
          <w:b/>
          <w:i/>
          <w:sz w:val="19"/>
          <w:szCs w:val="19"/>
          <w:lang w:val="fr-FR"/>
        </w:rPr>
        <w:t>Moquerie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35F22876" w14:textId="3B2E5EEA" w:rsidR="008B4E3A" w:rsidRPr="00B439C8" w:rsidRDefault="007A353D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Ce point permet de documenter le degré d’acceptation de la check-list auprès des différents groupes professionnels</w:t>
      </w:r>
      <w:r w:rsidR="002418B8">
        <w:rPr>
          <w:rFonts w:ascii="Arial" w:hAnsi="Arial" w:cs="Arial"/>
          <w:sz w:val="19"/>
          <w:szCs w:val="19"/>
          <w:lang w:val="fr-FR"/>
        </w:rPr>
        <w:t xml:space="preserve"> au bloc opératoire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2606FC7A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7510A457" w14:textId="34D93A36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>Point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 xml:space="preserve"> 11</w:t>
      </w:r>
      <w:r w:rsidR="00236458">
        <w:rPr>
          <w:rFonts w:ascii="Arial" w:hAnsi="Arial" w:cs="Arial"/>
          <w:b/>
          <w:i/>
          <w:sz w:val="19"/>
          <w:szCs w:val="19"/>
          <w:lang w:val="fr-FR"/>
        </w:rPr>
        <w:t> :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 xml:space="preserve"> Commun</w:t>
      </w:r>
      <w:r w:rsidR="007B06AB">
        <w:rPr>
          <w:rFonts w:ascii="Arial" w:hAnsi="Arial" w:cs="Arial"/>
          <w:b/>
          <w:i/>
          <w:sz w:val="19"/>
          <w:szCs w:val="19"/>
          <w:lang w:val="fr-FR"/>
        </w:rPr>
        <w:t>i</w:t>
      </w:r>
      <w:r w:rsidR="00BD2A65">
        <w:rPr>
          <w:rFonts w:ascii="Arial" w:hAnsi="Arial" w:cs="Arial"/>
          <w:b/>
          <w:i/>
          <w:sz w:val="19"/>
          <w:szCs w:val="19"/>
          <w:lang w:val="fr-FR"/>
        </w:rPr>
        <w:t>c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ation</w:t>
      </w:r>
    </w:p>
    <w:p w14:paraId="1A7D9D83" w14:textId="283FB066" w:rsidR="008B4E3A" w:rsidRPr="00B439C8" w:rsidRDefault="003F555A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V</w:t>
      </w:r>
      <w:r w:rsidR="006E70DB">
        <w:rPr>
          <w:rFonts w:ascii="Arial" w:hAnsi="Arial" w:cs="Arial"/>
          <w:sz w:val="19"/>
          <w:szCs w:val="19"/>
          <w:lang w:val="fr-FR"/>
        </w:rPr>
        <w:t xml:space="preserve">ous </w:t>
      </w:r>
      <w:r>
        <w:rPr>
          <w:rFonts w:ascii="Arial" w:hAnsi="Arial" w:cs="Arial"/>
          <w:sz w:val="19"/>
          <w:szCs w:val="19"/>
          <w:lang w:val="fr-FR"/>
        </w:rPr>
        <w:t>illustrez</w:t>
      </w:r>
      <w:r w:rsidR="00B24D8D">
        <w:rPr>
          <w:rFonts w:ascii="Arial" w:hAnsi="Arial" w:cs="Arial"/>
          <w:sz w:val="19"/>
          <w:szCs w:val="19"/>
          <w:lang w:val="fr-FR"/>
        </w:rPr>
        <w:t xml:space="preserve"> à l’aide de flèches le mode de</w:t>
      </w:r>
      <w:r w:rsidR="006E70DB">
        <w:rPr>
          <w:rFonts w:ascii="Arial" w:hAnsi="Arial" w:cs="Arial"/>
          <w:sz w:val="19"/>
          <w:szCs w:val="19"/>
          <w:lang w:val="fr-FR"/>
        </w:rPr>
        <w:t xml:space="preserve"> communication en salle d’opération</w:t>
      </w:r>
      <w:r w:rsidR="00C15346">
        <w:rPr>
          <w:rFonts w:ascii="Arial" w:hAnsi="Arial" w:cs="Arial"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sz w:val="19"/>
          <w:szCs w:val="19"/>
          <w:lang w:val="fr-FR"/>
        </w:rPr>
        <w:t>:</w:t>
      </w:r>
    </w:p>
    <w:p w14:paraId="60106076" w14:textId="4EBDD37D" w:rsidR="008B4E3A" w:rsidRPr="00B439C8" w:rsidRDefault="00A65CD8" w:rsidP="008B4E3A">
      <w:pPr>
        <w:numPr>
          <w:ilvl w:val="0"/>
          <w:numId w:val="21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si la communication </w:t>
      </w:r>
      <w:r w:rsidR="00297E42">
        <w:rPr>
          <w:rFonts w:ascii="Arial" w:hAnsi="Arial" w:cs="Arial"/>
          <w:sz w:val="19"/>
          <w:szCs w:val="19"/>
          <w:lang w:val="fr-FR"/>
        </w:rPr>
        <w:t>a lieu</w:t>
      </w:r>
      <w:r>
        <w:rPr>
          <w:rFonts w:ascii="Arial" w:hAnsi="Arial" w:cs="Arial"/>
          <w:sz w:val="19"/>
          <w:szCs w:val="19"/>
          <w:lang w:val="fr-FR"/>
        </w:rPr>
        <w:t xml:space="preserve"> essentiellement </w:t>
      </w:r>
      <w:r w:rsidR="00FE38B2">
        <w:rPr>
          <w:rFonts w:ascii="Arial" w:hAnsi="Arial" w:cs="Arial"/>
          <w:sz w:val="19"/>
          <w:szCs w:val="19"/>
          <w:lang w:val="fr-FR"/>
        </w:rPr>
        <w:t>à l’intérieur</w:t>
      </w:r>
      <w:r>
        <w:rPr>
          <w:rFonts w:ascii="Arial" w:hAnsi="Arial" w:cs="Arial"/>
          <w:sz w:val="19"/>
          <w:szCs w:val="19"/>
          <w:lang w:val="fr-FR"/>
        </w:rPr>
        <w:t xml:space="preserve"> des groupes professionnels, vous dessinez une flèche qui part du groupe et revient vers lui</w:t>
      </w:r>
      <w:r w:rsidR="00865409">
        <w:rPr>
          <w:rFonts w:ascii="Arial" w:hAnsi="Arial" w:cs="Arial"/>
          <w:sz w:val="19"/>
          <w:szCs w:val="19"/>
          <w:lang w:val="fr-FR"/>
        </w:rPr>
        <w:t> ;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</w:t>
      </w:r>
    </w:p>
    <w:p w14:paraId="6F517FB5" w14:textId="5E5B02F0" w:rsidR="008B4E3A" w:rsidRPr="00B439C8" w:rsidRDefault="0087151D" w:rsidP="008B4E3A">
      <w:pPr>
        <w:numPr>
          <w:ilvl w:val="0"/>
          <w:numId w:val="21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s’il y a</w:t>
      </w:r>
      <w:r w:rsidR="00865409">
        <w:rPr>
          <w:rFonts w:ascii="Arial" w:hAnsi="Arial" w:cs="Arial"/>
          <w:sz w:val="19"/>
          <w:szCs w:val="19"/>
          <w:lang w:val="fr-FR"/>
        </w:rPr>
        <w:t xml:space="preserve"> communication </w:t>
      </w:r>
      <w:r w:rsidR="00536042">
        <w:rPr>
          <w:rFonts w:ascii="Arial" w:hAnsi="Arial" w:cs="Arial"/>
          <w:sz w:val="19"/>
          <w:szCs w:val="19"/>
          <w:lang w:val="fr-FR"/>
        </w:rPr>
        <w:t>unilatérale</w:t>
      </w:r>
      <w:r w:rsidR="00865409">
        <w:rPr>
          <w:rFonts w:ascii="Arial" w:hAnsi="Arial" w:cs="Arial"/>
          <w:sz w:val="19"/>
          <w:szCs w:val="19"/>
          <w:lang w:val="fr-FR"/>
        </w:rPr>
        <w:t xml:space="preserve"> d’un groupe vers les autres (p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  <w:r w:rsidR="00865409">
        <w:rPr>
          <w:rFonts w:ascii="Arial" w:hAnsi="Arial" w:cs="Arial"/>
          <w:sz w:val="19"/>
          <w:szCs w:val="19"/>
          <w:lang w:val="fr-FR"/>
        </w:rPr>
        <w:t> ex</w:t>
      </w:r>
      <w:r w:rsidR="00D9185A">
        <w:rPr>
          <w:rFonts w:ascii="Arial" w:hAnsi="Arial" w:cs="Arial"/>
          <w:sz w:val="19"/>
          <w:szCs w:val="19"/>
          <w:lang w:val="fr-FR"/>
        </w:rPr>
        <w:t>. </w:t>
      </w:r>
      <w:r w:rsidR="00865409">
        <w:rPr>
          <w:rFonts w:ascii="Arial" w:hAnsi="Arial" w:cs="Arial"/>
          <w:sz w:val="19"/>
          <w:szCs w:val="19"/>
          <w:lang w:val="fr-FR"/>
        </w:rPr>
        <w:t>l’</w:t>
      </w:r>
      <w:r w:rsidR="00613972">
        <w:rPr>
          <w:rFonts w:ascii="Arial" w:hAnsi="Arial" w:cs="Arial"/>
          <w:sz w:val="19"/>
          <w:szCs w:val="19"/>
          <w:lang w:val="fr-FR"/>
        </w:rPr>
        <w:t>infirmier/ère</w:t>
      </w:r>
      <w:r w:rsidR="00865409">
        <w:rPr>
          <w:rFonts w:ascii="Arial" w:hAnsi="Arial" w:cs="Arial"/>
          <w:sz w:val="19"/>
          <w:szCs w:val="19"/>
          <w:lang w:val="fr-FR"/>
        </w:rPr>
        <w:t xml:space="preserve"> </w:t>
      </w:r>
      <w:r w:rsidR="00906947">
        <w:rPr>
          <w:rFonts w:ascii="Arial" w:hAnsi="Arial" w:cs="Arial"/>
          <w:sz w:val="19"/>
          <w:szCs w:val="19"/>
          <w:lang w:val="fr-FR"/>
        </w:rPr>
        <w:t>aborde</w:t>
      </w:r>
      <w:r w:rsidR="00865409">
        <w:rPr>
          <w:rFonts w:ascii="Arial" w:hAnsi="Arial" w:cs="Arial"/>
          <w:sz w:val="19"/>
          <w:szCs w:val="19"/>
          <w:lang w:val="fr-FR"/>
        </w:rPr>
        <w:t xml:space="preserve"> un point, mais personne ne </w:t>
      </w:r>
      <w:r w:rsidR="00536042">
        <w:rPr>
          <w:rFonts w:ascii="Arial" w:hAnsi="Arial" w:cs="Arial"/>
          <w:sz w:val="19"/>
          <w:szCs w:val="19"/>
          <w:lang w:val="fr-FR"/>
        </w:rPr>
        <w:t>répond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), </w:t>
      </w:r>
      <w:r w:rsidR="00865409">
        <w:rPr>
          <w:rFonts w:ascii="Arial" w:hAnsi="Arial" w:cs="Arial"/>
          <w:sz w:val="19"/>
          <w:szCs w:val="19"/>
          <w:lang w:val="fr-FR"/>
        </w:rPr>
        <w:t xml:space="preserve">vous dessinez une </w:t>
      </w:r>
      <w:r w:rsidR="007D4715">
        <w:rPr>
          <w:rFonts w:ascii="Arial" w:hAnsi="Arial" w:cs="Arial"/>
          <w:sz w:val="19"/>
          <w:szCs w:val="19"/>
          <w:lang w:val="fr-FR"/>
        </w:rPr>
        <w:t>flèche</w:t>
      </w:r>
      <w:r w:rsidR="00865409">
        <w:rPr>
          <w:rFonts w:ascii="Arial" w:hAnsi="Arial" w:cs="Arial"/>
          <w:sz w:val="19"/>
          <w:szCs w:val="19"/>
          <w:lang w:val="fr-FR"/>
        </w:rPr>
        <w:t xml:space="preserve"> qui part du groupe et qui va </w:t>
      </w:r>
      <w:r w:rsidR="007D4715">
        <w:rPr>
          <w:rFonts w:ascii="Arial" w:hAnsi="Arial" w:cs="Arial"/>
          <w:sz w:val="19"/>
          <w:szCs w:val="19"/>
          <w:lang w:val="fr-FR"/>
        </w:rPr>
        <w:t xml:space="preserve">en </w:t>
      </w:r>
      <w:r w:rsidR="008B6307">
        <w:rPr>
          <w:rFonts w:ascii="Arial" w:hAnsi="Arial" w:cs="Arial"/>
          <w:sz w:val="19"/>
          <w:szCs w:val="19"/>
          <w:lang w:val="fr-FR"/>
        </w:rPr>
        <w:t>sens</w:t>
      </w:r>
      <w:r w:rsidR="00865409">
        <w:rPr>
          <w:rFonts w:ascii="Arial" w:hAnsi="Arial" w:cs="Arial"/>
          <w:sz w:val="19"/>
          <w:szCs w:val="19"/>
          <w:lang w:val="fr-FR"/>
        </w:rPr>
        <w:t xml:space="preserve"> </w:t>
      </w:r>
      <w:r w:rsidR="00930E16">
        <w:rPr>
          <w:rFonts w:ascii="Arial" w:hAnsi="Arial" w:cs="Arial"/>
          <w:sz w:val="19"/>
          <w:szCs w:val="19"/>
          <w:lang w:val="fr-FR"/>
        </w:rPr>
        <w:t>unique</w:t>
      </w:r>
      <w:r w:rsidR="00F71889" w:rsidRPr="00F71889">
        <w:rPr>
          <w:rFonts w:ascii="Arial" w:hAnsi="Arial" w:cs="Arial"/>
          <w:sz w:val="19"/>
          <w:szCs w:val="19"/>
          <w:lang w:val="fr-FR"/>
        </w:rPr>
        <w:t xml:space="preserve"> </w:t>
      </w:r>
      <w:r w:rsidR="00F71889">
        <w:rPr>
          <w:rFonts w:ascii="Arial" w:hAnsi="Arial" w:cs="Arial"/>
          <w:sz w:val="19"/>
          <w:szCs w:val="19"/>
          <w:lang w:val="fr-FR"/>
        </w:rPr>
        <w:t>vers les autres groupes</w:t>
      </w:r>
      <w:r w:rsidR="00930E16">
        <w:rPr>
          <w:rFonts w:ascii="Arial" w:hAnsi="Arial" w:cs="Arial"/>
          <w:sz w:val="19"/>
          <w:szCs w:val="19"/>
          <w:lang w:val="fr-FR"/>
        </w:rPr>
        <w:t> </w:t>
      </w:r>
      <w:r w:rsidR="00B179D4">
        <w:rPr>
          <w:rFonts w:ascii="Arial" w:hAnsi="Arial" w:cs="Arial"/>
          <w:sz w:val="19"/>
          <w:szCs w:val="19"/>
          <w:lang w:val="fr-FR"/>
        </w:rPr>
        <w:t>;</w:t>
      </w:r>
    </w:p>
    <w:p w14:paraId="249D31BA" w14:textId="21123A61" w:rsidR="008B4E3A" w:rsidRPr="00B439C8" w:rsidRDefault="001267D1" w:rsidP="008B4E3A">
      <w:pPr>
        <w:numPr>
          <w:ilvl w:val="0"/>
          <w:numId w:val="21"/>
        </w:num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s’il y a</w:t>
      </w:r>
      <w:r w:rsidR="00975639">
        <w:rPr>
          <w:rFonts w:ascii="Arial" w:hAnsi="Arial" w:cs="Arial"/>
          <w:sz w:val="19"/>
          <w:szCs w:val="19"/>
          <w:lang w:val="fr-FR"/>
        </w:rPr>
        <w:t xml:space="preserve"> communication </w:t>
      </w:r>
      <w:r w:rsidR="00536042">
        <w:rPr>
          <w:rFonts w:ascii="Arial" w:hAnsi="Arial" w:cs="Arial"/>
          <w:sz w:val="19"/>
          <w:szCs w:val="19"/>
          <w:lang w:val="fr-FR"/>
        </w:rPr>
        <w:t xml:space="preserve">bilatérale entre </w:t>
      </w:r>
      <w:r w:rsidR="00D86B93">
        <w:rPr>
          <w:rFonts w:ascii="Arial" w:hAnsi="Arial" w:cs="Arial"/>
          <w:sz w:val="19"/>
          <w:szCs w:val="19"/>
          <w:lang w:val="fr-FR"/>
        </w:rPr>
        <w:t>les</w:t>
      </w:r>
      <w:r w:rsidR="00536042">
        <w:rPr>
          <w:rFonts w:ascii="Arial" w:hAnsi="Arial" w:cs="Arial"/>
          <w:sz w:val="19"/>
          <w:szCs w:val="19"/>
          <w:lang w:val="fr-FR"/>
        </w:rPr>
        <w:t xml:space="preserve"> groupes</w:t>
      </w:r>
      <w:r w:rsidR="00975639">
        <w:rPr>
          <w:rFonts w:ascii="Arial" w:hAnsi="Arial" w:cs="Arial"/>
          <w:sz w:val="19"/>
          <w:szCs w:val="19"/>
          <w:lang w:val="fr-FR"/>
        </w:rPr>
        <w:t xml:space="preserve"> (p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  <w:r w:rsidR="00975639">
        <w:rPr>
          <w:rFonts w:ascii="Arial" w:hAnsi="Arial" w:cs="Arial"/>
          <w:sz w:val="19"/>
          <w:szCs w:val="19"/>
          <w:lang w:val="fr-FR"/>
        </w:rPr>
        <w:t> ex</w:t>
      </w:r>
      <w:r w:rsidR="007612E3">
        <w:rPr>
          <w:rFonts w:ascii="Arial" w:hAnsi="Arial" w:cs="Arial"/>
          <w:sz w:val="19"/>
          <w:szCs w:val="19"/>
          <w:lang w:val="fr-FR"/>
        </w:rPr>
        <w:t>. </w:t>
      </w:r>
      <w:r w:rsidR="00975639">
        <w:rPr>
          <w:rFonts w:ascii="Arial" w:hAnsi="Arial" w:cs="Arial"/>
          <w:sz w:val="19"/>
          <w:szCs w:val="19"/>
          <w:lang w:val="fr-FR"/>
        </w:rPr>
        <w:t>l’</w:t>
      </w:r>
      <w:r w:rsidR="002E4E49">
        <w:rPr>
          <w:rFonts w:ascii="Arial" w:hAnsi="Arial" w:cs="Arial"/>
          <w:sz w:val="19"/>
          <w:szCs w:val="19"/>
          <w:lang w:val="fr-FR"/>
        </w:rPr>
        <w:t>infirmier/ère</w:t>
      </w:r>
      <w:r w:rsidR="00975639">
        <w:rPr>
          <w:rFonts w:ascii="Arial" w:hAnsi="Arial" w:cs="Arial"/>
          <w:sz w:val="19"/>
          <w:szCs w:val="19"/>
          <w:lang w:val="fr-FR"/>
        </w:rPr>
        <w:t xml:space="preserve"> </w:t>
      </w:r>
      <w:r w:rsidR="00CA2CC2">
        <w:rPr>
          <w:rFonts w:ascii="Arial" w:hAnsi="Arial" w:cs="Arial"/>
          <w:sz w:val="19"/>
          <w:szCs w:val="19"/>
          <w:lang w:val="fr-FR"/>
        </w:rPr>
        <w:t>aborde</w:t>
      </w:r>
      <w:r w:rsidR="00975639">
        <w:rPr>
          <w:rFonts w:ascii="Arial" w:hAnsi="Arial" w:cs="Arial"/>
          <w:sz w:val="19"/>
          <w:szCs w:val="19"/>
          <w:lang w:val="fr-FR"/>
        </w:rPr>
        <w:t xml:space="preserve"> un point et le</w:t>
      </w:r>
      <w:r w:rsidR="002E4E49">
        <w:rPr>
          <w:rFonts w:ascii="Arial" w:hAnsi="Arial" w:cs="Arial"/>
          <w:sz w:val="19"/>
          <w:szCs w:val="19"/>
          <w:lang w:val="fr-FR"/>
        </w:rPr>
        <w:t>/</w:t>
      </w:r>
      <w:proofErr w:type="gramStart"/>
      <w:r w:rsidR="002E4E49">
        <w:rPr>
          <w:rFonts w:ascii="Arial" w:hAnsi="Arial" w:cs="Arial"/>
          <w:sz w:val="19"/>
          <w:szCs w:val="19"/>
          <w:lang w:val="fr-FR"/>
        </w:rPr>
        <w:t>la</w:t>
      </w:r>
      <w:proofErr w:type="gramEnd"/>
      <w:r w:rsidR="00975639">
        <w:rPr>
          <w:rFonts w:ascii="Arial" w:hAnsi="Arial" w:cs="Arial"/>
          <w:sz w:val="19"/>
          <w:szCs w:val="19"/>
          <w:lang w:val="fr-FR"/>
        </w:rPr>
        <w:t xml:space="preserve"> chirurgien</w:t>
      </w:r>
      <w:r w:rsidR="002E4E49">
        <w:rPr>
          <w:rFonts w:ascii="Arial" w:hAnsi="Arial" w:cs="Arial"/>
          <w:sz w:val="19"/>
          <w:szCs w:val="19"/>
          <w:lang w:val="fr-FR"/>
        </w:rPr>
        <w:t>(ne)</w:t>
      </w:r>
      <w:r w:rsidR="00975639">
        <w:rPr>
          <w:rFonts w:ascii="Arial" w:hAnsi="Arial" w:cs="Arial"/>
          <w:sz w:val="19"/>
          <w:szCs w:val="19"/>
          <w:lang w:val="fr-FR"/>
        </w:rPr>
        <w:t xml:space="preserve"> répond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), </w:t>
      </w:r>
      <w:r w:rsidR="00262A43">
        <w:rPr>
          <w:rFonts w:ascii="Arial" w:hAnsi="Arial" w:cs="Arial"/>
          <w:sz w:val="19"/>
          <w:szCs w:val="19"/>
          <w:lang w:val="fr-FR"/>
        </w:rPr>
        <w:t xml:space="preserve">vous dessinez une </w:t>
      </w:r>
      <w:r w:rsidR="00994F23">
        <w:rPr>
          <w:rFonts w:ascii="Arial" w:hAnsi="Arial" w:cs="Arial"/>
          <w:sz w:val="19"/>
          <w:szCs w:val="19"/>
          <w:lang w:val="fr-FR"/>
        </w:rPr>
        <w:t>flèche</w:t>
      </w:r>
      <w:r w:rsidR="00262A43">
        <w:rPr>
          <w:rFonts w:ascii="Arial" w:hAnsi="Arial" w:cs="Arial"/>
          <w:sz w:val="19"/>
          <w:szCs w:val="19"/>
          <w:lang w:val="fr-FR"/>
        </w:rPr>
        <w:t xml:space="preserve"> qui </w:t>
      </w:r>
      <w:r w:rsidR="0026633A">
        <w:rPr>
          <w:rFonts w:ascii="Arial" w:hAnsi="Arial" w:cs="Arial"/>
          <w:sz w:val="19"/>
          <w:szCs w:val="19"/>
          <w:lang w:val="fr-FR"/>
        </w:rPr>
        <w:t>relie les deux</w:t>
      </w:r>
      <w:r w:rsidR="00262A43">
        <w:rPr>
          <w:rFonts w:ascii="Arial" w:hAnsi="Arial" w:cs="Arial"/>
          <w:sz w:val="19"/>
          <w:szCs w:val="19"/>
          <w:lang w:val="fr-FR"/>
        </w:rPr>
        <w:t xml:space="preserve"> groupe</w:t>
      </w:r>
      <w:r w:rsidR="0026633A">
        <w:rPr>
          <w:rFonts w:ascii="Arial" w:hAnsi="Arial" w:cs="Arial"/>
          <w:sz w:val="19"/>
          <w:szCs w:val="19"/>
          <w:lang w:val="fr-FR"/>
        </w:rPr>
        <w:t>s</w:t>
      </w:r>
      <w:r w:rsidR="00262A43">
        <w:rPr>
          <w:rFonts w:ascii="Arial" w:hAnsi="Arial" w:cs="Arial"/>
          <w:sz w:val="19"/>
          <w:szCs w:val="19"/>
          <w:lang w:val="fr-FR"/>
        </w:rPr>
        <w:t xml:space="preserve"> et </w:t>
      </w:r>
      <w:r w:rsidR="00994F23">
        <w:rPr>
          <w:rFonts w:ascii="Arial" w:hAnsi="Arial" w:cs="Arial"/>
          <w:sz w:val="19"/>
          <w:szCs w:val="19"/>
          <w:lang w:val="fr-FR"/>
        </w:rPr>
        <w:t>va dans les deux sens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3D89607F" w14:textId="77777777" w:rsidR="008B4E3A" w:rsidRDefault="008B4E3A" w:rsidP="008B4E3A">
      <w:pPr>
        <w:rPr>
          <w:rFonts w:ascii="Arial" w:hAnsi="Arial" w:cs="Arial"/>
          <w:b/>
          <w:sz w:val="19"/>
          <w:szCs w:val="19"/>
          <w:lang w:val="fr-FR"/>
        </w:rPr>
      </w:pPr>
    </w:p>
    <w:p w14:paraId="35AC4FB9" w14:textId="77777777" w:rsidR="00242F21" w:rsidRPr="00B439C8" w:rsidRDefault="00242F21" w:rsidP="008B4E3A">
      <w:pPr>
        <w:rPr>
          <w:rFonts w:ascii="Arial" w:hAnsi="Arial" w:cs="Arial"/>
          <w:b/>
          <w:sz w:val="19"/>
          <w:szCs w:val="19"/>
          <w:lang w:val="fr-FR"/>
        </w:rPr>
      </w:pPr>
    </w:p>
    <w:p w14:paraId="5A47BD41" w14:textId="2F197864" w:rsidR="008B4E3A" w:rsidRPr="009B6965" w:rsidRDefault="008B4E3A" w:rsidP="008B4E3A">
      <w:pPr>
        <w:rPr>
          <w:rFonts w:ascii="Arial" w:hAnsi="Arial" w:cs="Arial"/>
          <w:b/>
          <w:sz w:val="19"/>
          <w:szCs w:val="19"/>
          <w:lang w:val="en-AU"/>
        </w:rPr>
      </w:pPr>
      <w:r w:rsidRPr="009B6965">
        <w:rPr>
          <w:rFonts w:ascii="Arial" w:hAnsi="Arial" w:cs="Arial"/>
          <w:b/>
          <w:sz w:val="19"/>
          <w:szCs w:val="19"/>
          <w:lang w:val="en-AU"/>
        </w:rPr>
        <w:t xml:space="preserve">3. </w:t>
      </w:r>
      <w:r w:rsidR="00A865C3" w:rsidRPr="009B6965">
        <w:rPr>
          <w:rFonts w:ascii="Arial" w:hAnsi="Arial" w:cs="Arial"/>
          <w:b/>
          <w:sz w:val="19"/>
          <w:szCs w:val="19"/>
          <w:lang w:val="en-AU"/>
        </w:rPr>
        <w:t>Protocole d’observation « Sign o</w:t>
      </w:r>
      <w:r w:rsidR="00B72117" w:rsidRPr="009B6965">
        <w:rPr>
          <w:rFonts w:ascii="Arial" w:hAnsi="Arial" w:cs="Arial"/>
          <w:b/>
          <w:sz w:val="19"/>
          <w:szCs w:val="19"/>
          <w:lang w:val="en-AU"/>
        </w:rPr>
        <w:t>ut »</w:t>
      </w:r>
      <w:r w:rsidRPr="009B6965">
        <w:rPr>
          <w:rFonts w:ascii="Arial" w:hAnsi="Arial" w:cs="Arial"/>
          <w:b/>
          <w:sz w:val="19"/>
          <w:szCs w:val="19"/>
          <w:lang w:val="en-AU"/>
        </w:rPr>
        <w:t xml:space="preserve"> (SO)</w:t>
      </w:r>
    </w:p>
    <w:p w14:paraId="0D344DA5" w14:textId="77777777" w:rsidR="008B4E3A" w:rsidRPr="009B6965" w:rsidRDefault="008B4E3A" w:rsidP="008B4E3A">
      <w:pPr>
        <w:rPr>
          <w:rFonts w:ascii="Arial" w:hAnsi="Arial" w:cs="Arial"/>
          <w:b/>
          <w:sz w:val="19"/>
          <w:szCs w:val="19"/>
          <w:lang w:val="en-AU"/>
        </w:rPr>
      </w:pPr>
    </w:p>
    <w:p w14:paraId="2A935D0E" w14:textId="1A7D6CA5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 xml:space="preserve">Point 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1</w:t>
      </w:r>
      <w:r w:rsidR="00EF7159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2F7EC7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proofErr w:type="spellStart"/>
      <w:r w:rsidR="002F7EC7">
        <w:rPr>
          <w:rFonts w:ascii="Arial" w:hAnsi="Arial" w:cs="Arial"/>
          <w:b/>
          <w:i/>
          <w:sz w:val="19"/>
          <w:szCs w:val="19"/>
          <w:lang w:val="fr-FR"/>
        </w:rPr>
        <w:t>Sign</w:t>
      </w:r>
      <w:proofErr w:type="spellEnd"/>
      <w:r w:rsidR="002F7EC7">
        <w:rPr>
          <w:rFonts w:ascii="Arial" w:hAnsi="Arial" w:cs="Arial"/>
          <w:b/>
          <w:i/>
          <w:sz w:val="19"/>
          <w:szCs w:val="19"/>
          <w:lang w:val="fr-FR"/>
        </w:rPr>
        <w:t xml:space="preserve"> o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ut</w:t>
      </w:r>
      <w:r w:rsidR="00332DF5">
        <w:rPr>
          <w:rFonts w:ascii="Arial" w:hAnsi="Arial" w:cs="Arial"/>
          <w:b/>
          <w:i/>
          <w:sz w:val="19"/>
          <w:szCs w:val="19"/>
          <w:lang w:val="fr-FR"/>
        </w:rPr>
        <w:t xml:space="preserve"> (SO)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</w:t>
      </w:r>
      <w:r w:rsidR="00F34793">
        <w:rPr>
          <w:rFonts w:ascii="Arial" w:hAnsi="Arial" w:cs="Arial"/>
          <w:b/>
          <w:i/>
          <w:sz w:val="19"/>
          <w:szCs w:val="19"/>
          <w:lang w:val="fr-FR"/>
        </w:rPr>
        <w:t>réalisé</w:t>
      </w:r>
      <w:r w:rsidR="00EF7159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?</w:t>
      </w:r>
    </w:p>
    <w:p w14:paraId="726598B5" w14:textId="404FEEBA" w:rsidR="008B4E3A" w:rsidRPr="00B439C8" w:rsidRDefault="00B71BBF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 xml:space="preserve">Contrairement au TTO, il est possible de remplir certaines des rubriques du </w:t>
      </w:r>
      <w:r w:rsidR="0024625F">
        <w:rPr>
          <w:rFonts w:ascii="Arial" w:hAnsi="Arial" w:cs="Arial"/>
          <w:sz w:val="19"/>
          <w:szCs w:val="19"/>
          <w:lang w:val="fr-FR"/>
        </w:rPr>
        <w:t>formulaire</w:t>
      </w:r>
      <w:r>
        <w:rPr>
          <w:rFonts w:ascii="Arial" w:hAnsi="Arial" w:cs="Arial"/>
          <w:sz w:val="19"/>
          <w:szCs w:val="19"/>
          <w:lang w:val="fr-FR"/>
        </w:rPr>
        <w:t xml:space="preserve"> (à partir du point 9) même s</w:t>
      </w:r>
      <w:r w:rsidR="00450742">
        <w:rPr>
          <w:rFonts w:ascii="Arial" w:hAnsi="Arial" w:cs="Arial"/>
          <w:sz w:val="19"/>
          <w:szCs w:val="19"/>
          <w:lang w:val="fr-FR"/>
        </w:rPr>
        <w:t xml:space="preserve">’il n’y a pas eu de </w:t>
      </w:r>
      <w:proofErr w:type="spellStart"/>
      <w:r w:rsidR="00450742">
        <w:rPr>
          <w:rFonts w:ascii="Arial" w:hAnsi="Arial" w:cs="Arial"/>
          <w:sz w:val="19"/>
          <w:szCs w:val="19"/>
          <w:lang w:val="fr-FR"/>
        </w:rPr>
        <w:t>Sign</w:t>
      </w:r>
      <w:proofErr w:type="spellEnd"/>
      <w:r w:rsidR="00450742">
        <w:rPr>
          <w:rFonts w:ascii="Arial" w:hAnsi="Arial" w:cs="Arial"/>
          <w:sz w:val="19"/>
          <w:szCs w:val="19"/>
          <w:lang w:val="fr-FR"/>
        </w:rPr>
        <w:t xml:space="preserve"> out</w:t>
      </w:r>
      <w:r>
        <w:rPr>
          <w:rFonts w:ascii="Arial" w:hAnsi="Arial" w:cs="Arial"/>
          <w:sz w:val="19"/>
          <w:szCs w:val="19"/>
          <w:lang w:val="fr-FR"/>
        </w:rPr>
        <w:t xml:space="preserve"> </w:t>
      </w:r>
      <w:r w:rsidR="00450742">
        <w:rPr>
          <w:rFonts w:ascii="Arial" w:hAnsi="Arial" w:cs="Arial"/>
          <w:sz w:val="19"/>
          <w:szCs w:val="19"/>
          <w:lang w:val="fr-FR"/>
        </w:rPr>
        <w:t>« </w:t>
      </w:r>
      <w:r>
        <w:rPr>
          <w:rFonts w:ascii="Arial" w:hAnsi="Arial" w:cs="Arial"/>
          <w:sz w:val="19"/>
          <w:szCs w:val="19"/>
          <w:lang w:val="fr-FR"/>
        </w:rPr>
        <w:t>officiel</w:t>
      </w:r>
      <w:r w:rsidR="00450742">
        <w:rPr>
          <w:rFonts w:ascii="Arial" w:hAnsi="Arial" w:cs="Arial"/>
          <w:sz w:val="19"/>
          <w:szCs w:val="19"/>
          <w:lang w:val="fr-FR"/>
        </w:rPr>
        <w:t> »</w:t>
      </w:r>
      <w:r>
        <w:rPr>
          <w:rFonts w:ascii="Arial" w:hAnsi="Arial" w:cs="Arial"/>
          <w:sz w:val="19"/>
          <w:szCs w:val="19"/>
          <w:lang w:val="fr-FR"/>
        </w:rPr>
        <w:t xml:space="preserve">. </w:t>
      </w:r>
      <w:r w:rsidR="000C6008">
        <w:rPr>
          <w:rFonts w:ascii="Arial" w:hAnsi="Arial" w:cs="Arial"/>
          <w:sz w:val="19"/>
          <w:szCs w:val="19"/>
          <w:lang w:val="fr-FR"/>
        </w:rPr>
        <w:t>Ce moment de communication en salle d’opération est en e</w:t>
      </w:r>
      <w:r w:rsidR="005C22B2">
        <w:rPr>
          <w:rFonts w:ascii="Arial" w:hAnsi="Arial" w:cs="Arial"/>
          <w:sz w:val="19"/>
          <w:szCs w:val="19"/>
          <w:lang w:val="fr-FR"/>
        </w:rPr>
        <w:t xml:space="preserve">ffet </w:t>
      </w:r>
      <w:r w:rsidR="00370973">
        <w:rPr>
          <w:rFonts w:ascii="Arial" w:hAnsi="Arial" w:cs="Arial"/>
          <w:sz w:val="19"/>
          <w:szCs w:val="19"/>
          <w:lang w:val="fr-FR"/>
        </w:rPr>
        <w:t xml:space="preserve">nettement </w:t>
      </w:r>
      <w:r w:rsidR="005C22B2">
        <w:rPr>
          <w:rFonts w:ascii="Arial" w:hAnsi="Arial" w:cs="Arial"/>
          <w:sz w:val="19"/>
          <w:szCs w:val="19"/>
          <w:lang w:val="fr-FR"/>
        </w:rPr>
        <w:t xml:space="preserve">moins bien établi que le </w:t>
      </w:r>
      <w:r w:rsidR="008864B3">
        <w:rPr>
          <w:rFonts w:ascii="Arial" w:hAnsi="Arial" w:cs="Arial"/>
          <w:sz w:val="19"/>
          <w:szCs w:val="19"/>
          <w:lang w:val="fr-FR"/>
        </w:rPr>
        <w:t>TTO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3EA0418E" w14:textId="77777777" w:rsidR="008B4E3A" w:rsidRPr="00B439C8" w:rsidRDefault="008B4E3A" w:rsidP="008B4E3A">
      <w:pPr>
        <w:rPr>
          <w:rFonts w:ascii="Arial" w:hAnsi="Arial" w:cs="Arial"/>
          <w:sz w:val="19"/>
          <w:szCs w:val="19"/>
          <w:lang w:val="fr-FR"/>
        </w:rPr>
      </w:pPr>
    </w:p>
    <w:p w14:paraId="24FFAA59" w14:textId="2C74A639" w:rsidR="008B4E3A" w:rsidRPr="00B439C8" w:rsidRDefault="0040295B" w:rsidP="008B4E3A">
      <w:pPr>
        <w:rPr>
          <w:rFonts w:ascii="Arial" w:hAnsi="Arial" w:cs="Arial"/>
          <w:b/>
          <w:i/>
          <w:sz w:val="19"/>
          <w:szCs w:val="19"/>
          <w:lang w:val="fr-FR"/>
        </w:rPr>
      </w:pPr>
      <w:r>
        <w:rPr>
          <w:rFonts w:ascii="Arial" w:hAnsi="Arial" w:cs="Arial"/>
          <w:b/>
          <w:i/>
          <w:sz w:val="19"/>
          <w:szCs w:val="19"/>
          <w:lang w:val="fr-FR"/>
        </w:rPr>
        <w:t xml:space="preserve">Point 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9</w:t>
      </w:r>
      <w:r w:rsidR="00EF7159">
        <w:rPr>
          <w:rFonts w:ascii="Arial" w:hAnsi="Arial" w:cs="Arial"/>
          <w:b/>
          <w:i/>
          <w:sz w:val="19"/>
          <w:szCs w:val="19"/>
          <w:lang w:val="fr-FR"/>
        </w:rPr>
        <w:t> 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: </w:t>
      </w:r>
      <w:r w:rsidR="00EF7159">
        <w:rPr>
          <w:rFonts w:ascii="Arial" w:hAnsi="Arial" w:cs="Arial"/>
          <w:b/>
          <w:i/>
          <w:sz w:val="19"/>
          <w:szCs w:val="19"/>
          <w:lang w:val="fr-FR"/>
        </w:rPr>
        <w:t>S’il n’y a pa</w:t>
      </w:r>
      <w:r w:rsidR="006C65B7">
        <w:rPr>
          <w:rFonts w:ascii="Arial" w:hAnsi="Arial" w:cs="Arial"/>
          <w:b/>
          <w:i/>
          <w:sz w:val="19"/>
          <w:szCs w:val="19"/>
          <w:lang w:val="fr-FR"/>
        </w:rPr>
        <w:t>s eu de SO officiel, est-ce qu’</w:t>
      </w:r>
      <w:r w:rsidR="00EF7159">
        <w:rPr>
          <w:rFonts w:ascii="Arial" w:hAnsi="Arial" w:cs="Arial"/>
          <w:b/>
          <w:i/>
          <w:sz w:val="19"/>
          <w:szCs w:val="19"/>
          <w:lang w:val="fr-FR"/>
        </w:rPr>
        <w:t>il y a eu des items qui ont été réalisés en passant ? Quand ?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 xml:space="preserve"> (</w:t>
      </w:r>
      <w:r w:rsidR="001F7D30">
        <w:rPr>
          <w:rFonts w:ascii="Arial" w:hAnsi="Arial" w:cs="Arial"/>
          <w:b/>
          <w:i/>
          <w:sz w:val="19"/>
          <w:szCs w:val="19"/>
          <w:lang w:val="fr-FR"/>
        </w:rPr>
        <w:t>AVF, DF, APF</w:t>
      </w:r>
      <w:r w:rsidR="008B4E3A" w:rsidRPr="00B439C8">
        <w:rPr>
          <w:rFonts w:ascii="Arial" w:hAnsi="Arial" w:cs="Arial"/>
          <w:b/>
          <w:i/>
          <w:sz w:val="19"/>
          <w:szCs w:val="19"/>
          <w:lang w:val="fr-FR"/>
        </w:rPr>
        <w:t>)</w:t>
      </w:r>
    </w:p>
    <w:p w14:paraId="7F36CFED" w14:textId="0244F49C" w:rsidR="008B4E3A" w:rsidRPr="00B439C8" w:rsidRDefault="00F71889" w:rsidP="008B4E3A">
      <w:pPr>
        <w:rPr>
          <w:rFonts w:ascii="Arial" w:hAnsi="Arial" w:cs="Arial"/>
          <w:sz w:val="19"/>
          <w:szCs w:val="19"/>
          <w:lang w:val="fr-FR"/>
        </w:rPr>
      </w:pPr>
      <w:r>
        <w:rPr>
          <w:rFonts w:ascii="Arial" w:hAnsi="Arial" w:cs="Arial"/>
          <w:sz w:val="19"/>
          <w:szCs w:val="19"/>
          <w:lang w:val="fr-FR"/>
        </w:rPr>
        <w:t>Vous pouvez noter ici l</w:t>
      </w:r>
      <w:r w:rsidR="00A46255">
        <w:rPr>
          <w:rFonts w:ascii="Arial" w:hAnsi="Arial" w:cs="Arial"/>
          <w:sz w:val="19"/>
          <w:szCs w:val="19"/>
          <w:lang w:val="fr-FR"/>
        </w:rPr>
        <w:t xml:space="preserve">es </w:t>
      </w:r>
      <w:r w:rsidR="000F12AD">
        <w:rPr>
          <w:rFonts w:ascii="Arial" w:hAnsi="Arial" w:cs="Arial"/>
          <w:sz w:val="19"/>
          <w:szCs w:val="19"/>
          <w:lang w:val="fr-FR"/>
        </w:rPr>
        <w:t>items</w:t>
      </w:r>
      <w:r w:rsidR="00A46255">
        <w:rPr>
          <w:rFonts w:ascii="Arial" w:hAnsi="Arial" w:cs="Arial"/>
          <w:sz w:val="19"/>
          <w:szCs w:val="19"/>
          <w:lang w:val="fr-FR"/>
        </w:rPr>
        <w:t xml:space="preserve"> qui ont été </w:t>
      </w:r>
      <w:r w:rsidR="0018172A">
        <w:rPr>
          <w:rFonts w:ascii="Arial" w:hAnsi="Arial" w:cs="Arial"/>
          <w:sz w:val="19"/>
          <w:szCs w:val="19"/>
          <w:lang w:val="fr-FR"/>
        </w:rPr>
        <w:t>traités</w:t>
      </w:r>
      <w:r w:rsidR="00A46255">
        <w:rPr>
          <w:rFonts w:ascii="Arial" w:hAnsi="Arial" w:cs="Arial"/>
          <w:sz w:val="19"/>
          <w:szCs w:val="19"/>
          <w:lang w:val="fr-FR"/>
        </w:rPr>
        <w:t xml:space="preserve"> </w:t>
      </w:r>
      <w:r w:rsidR="004A4486">
        <w:rPr>
          <w:rFonts w:ascii="Arial" w:hAnsi="Arial" w:cs="Arial"/>
          <w:sz w:val="19"/>
          <w:szCs w:val="19"/>
          <w:lang w:val="fr-FR"/>
        </w:rPr>
        <w:t>bien qu’i</w:t>
      </w:r>
      <w:r w:rsidR="00156823">
        <w:rPr>
          <w:rFonts w:ascii="Arial" w:hAnsi="Arial" w:cs="Arial"/>
          <w:sz w:val="19"/>
          <w:szCs w:val="19"/>
          <w:lang w:val="fr-FR"/>
        </w:rPr>
        <w:t xml:space="preserve">l n’y ait pas eu de </w:t>
      </w:r>
      <w:proofErr w:type="spellStart"/>
      <w:r w:rsidR="00156823">
        <w:rPr>
          <w:rFonts w:ascii="Arial" w:hAnsi="Arial" w:cs="Arial"/>
          <w:sz w:val="19"/>
          <w:szCs w:val="19"/>
          <w:lang w:val="fr-FR"/>
        </w:rPr>
        <w:t>Sign</w:t>
      </w:r>
      <w:proofErr w:type="spellEnd"/>
      <w:r w:rsidR="00156823">
        <w:rPr>
          <w:rFonts w:ascii="Arial" w:hAnsi="Arial" w:cs="Arial"/>
          <w:sz w:val="19"/>
          <w:szCs w:val="19"/>
          <w:lang w:val="fr-FR"/>
        </w:rPr>
        <w:t xml:space="preserve"> out</w:t>
      </w:r>
      <w:r w:rsidR="004A4486">
        <w:rPr>
          <w:rFonts w:ascii="Arial" w:hAnsi="Arial" w:cs="Arial"/>
          <w:sz w:val="19"/>
          <w:szCs w:val="19"/>
          <w:lang w:val="fr-FR"/>
        </w:rPr>
        <w:t xml:space="preserve"> officiel. </w:t>
      </w:r>
      <w:r w:rsidR="00394668">
        <w:rPr>
          <w:rFonts w:ascii="Arial" w:hAnsi="Arial" w:cs="Arial"/>
          <w:sz w:val="19"/>
          <w:szCs w:val="19"/>
          <w:lang w:val="fr-FR"/>
        </w:rPr>
        <w:t xml:space="preserve">Les abréviations </w:t>
      </w:r>
      <w:r w:rsidR="00E77A8B">
        <w:rPr>
          <w:rFonts w:ascii="Arial" w:hAnsi="Arial" w:cs="Arial"/>
          <w:sz w:val="19"/>
          <w:szCs w:val="19"/>
          <w:lang w:val="fr-FR"/>
        </w:rPr>
        <w:t>AVF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(=</w:t>
      </w:r>
      <w:r w:rsidR="00801F7D">
        <w:rPr>
          <w:rFonts w:ascii="Arial" w:hAnsi="Arial" w:cs="Arial"/>
          <w:sz w:val="19"/>
          <w:szCs w:val="19"/>
          <w:lang w:val="fr-FR"/>
        </w:rPr>
        <w:t> </w:t>
      </w:r>
      <w:r w:rsidR="00BB17E1">
        <w:rPr>
          <w:rFonts w:ascii="Arial" w:hAnsi="Arial" w:cs="Arial"/>
          <w:sz w:val="19"/>
          <w:szCs w:val="19"/>
          <w:lang w:val="fr-FR"/>
        </w:rPr>
        <w:t>avant la fermeture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), </w:t>
      </w:r>
      <w:r w:rsidR="00E77A8B">
        <w:rPr>
          <w:rFonts w:ascii="Arial" w:hAnsi="Arial" w:cs="Arial"/>
          <w:sz w:val="19"/>
          <w:szCs w:val="19"/>
          <w:lang w:val="fr-FR"/>
        </w:rPr>
        <w:t>DF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(=</w:t>
      </w:r>
      <w:r w:rsidR="00801F7D">
        <w:rPr>
          <w:rFonts w:ascii="Arial" w:hAnsi="Arial" w:cs="Arial"/>
          <w:sz w:val="19"/>
          <w:szCs w:val="19"/>
          <w:lang w:val="fr-FR"/>
        </w:rPr>
        <w:t> </w:t>
      </w:r>
      <w:r w:rsidR="00D84F0C">
        <w:rPr>
          <w:rFonts w:ascii="Arial" w:hAnsi="Arial" w:cs="Arial"/>
          <w:sz w:val="19"/>
          <w:szCs w:val="19"/>
          <w:lang w:val="fr-FR"/>
        </w:rPr>
        <w:t>durant</w:t>
      </w:r>
      <w:r w:rsidR="00BB17E1">
        <w:rPr>
          <w:rFonts w:ascii="Arial" w:hAnsi="Arial" w:cs="Arial"/>
          <w:sz w:val="19"/>
          <w:szCs w:val="19"/>
          <w:lang w:val="fr-FR"/>
        </w:rPr>
        <w:t xml:space="preserve"> la fermeture</w:t>
      </w:r>
      <w:r w:rsidR="00974FCB">
        <w:rPr>
          <w:rFonts w:ascii="Arial" w:hAnsi="Arial" w:cs="Arial"/>
          <w:sz w:val="19"/>
          <w:szCs w:val="19"/>
          <w:lang w:val="fr-FR"/>
        </w:rPr>
        <w:t>) et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 </w:t>
      </w:r>
      <w:r w:rsidR="00E77A8B">
        <w:rPr>
          <w:rFonts w:ascii="Arial" w:hAnsi="Arial" w:cs="Arial"/>
          <w:sz w:val="19"/>
          <w:szCs w:val="19"/>
          <w:lang w:val="fr-FR"/>
        </w:rPr>
        <w:t xml:space="preserve">APF </w:t>
      </w:r>
      <w:r w:rsidR="008B4E3A" w:rsidRPr="00B439C8">
        <w:rPr>
          <w:rFonts w:ascii="Arial" w:hAnsi="Arial" w:cs="Arial"/>
          <w:sz w:val="19"/>
          <w:szCs w:val="19"/>
          <w:lang w:val="fr-FR"/>
        </w:rPr>
        <w:t>(=</w:t>
      </w:r>
      <w:r w:rsidR="00801F7D">
        <w:rPr>
          <w:rFonts w:ascii="Arial" w:hAnsi="Arial" w:cs="Arial"/>
          <w:sz w:val="19"/>
          <w:szCs w:val="19"/>
          <w:lang w:val="fr-FR"/>
        </w:rPr>
        <w:t> </w:t>
      </w:r>
      <w:r w:rsidR="00DF0CAE">
        <w:rPr>
          <w:rFonts w:ascii="Arial" w:hAnsi="Arial" w:cs="Arial"/>
          <w:sz w:val="19"/>
          <w:szCs w:val="19"/>
          <w:lang w:val="fr-FR"/>
        </w:rPr>
        <w:t>après la fermeture</w:t>
      </w:r>
      <w:r w:rsidR="008B4E3A" w:rsidRPr="00B439C8">
        <w:rPr>
          <w:rFonts w:ascii="Arial" w:hAnsi="Arial" w:cs="Arial"/>
          <w:sz w:val="19"/>
          <w:szCs w:val="19"/>
          <w:lang w:val="fr-FR"/>
        </w:rPr>
        <w:t xml:space="preserve">) </w:t>
      </w:r>
      <w:r w:rsidR="00735905">
        <w:rPr>
          <w:rFonts w:ascii="Arial" w:hAnsi="Arial" w:cs="Arial"/>
          <w:sz w:val="19"/>
          <w:szCs w:val="19"/>
          <w:lang w:val="fr-FR"/>
        </w:rPr>
        <w:t>vous permettent d’indiquer à quel moment le point a été abordé</w:t>
      </w:r>
      <w:r w:rsidR="008B4E3A" w:rsidRPr="00B439C8">
        <w:rPr>
          <w:rFonts w:ascii="Arial" w:hAnsi="Arial" w:cs="Arial"/>
          <w:sz w:val="19"/>
          <w:szCs w:val="19"/>
          <w:lang w:val="fr-FR"/>
        </w:rPr>
        <w:t>.</w:t>
      </w:r>
    </w:p>
    <w:p w14:paraId="74D3AEC1" w14:textId="77777777" w:rsidR="006873D3" w:rsidRPr="00B439C8" w:rsidRDefault="006873D3" w:rsidP="006873D3">
      <w:pPr>
        <w:pStyle w:val="Textkrper"/>
        <w:rPr>
          <w:lang w:val="fr-FR"/>
        </w:rPr>
      </w:pPr>
    </w:p>
    <w:sectPr w:rsidR="006873D3" w:rsidRPr="00B439C8" w:rsidSect="000216E4">
      <w:headerReference w:type="default" r:id="rId9"/>
      <w:footerReference w:type="default" r:id="rId10"/>
      <w:headerReference w:type="first" r:id="rId11"/>
      <w:pgSz w:w="11906" w:h="16838"/>
      <w:pgMar w:top="2381" w:right="851" w:bottom="1247" w:left="1418" w:header="397" w:footer="763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8F96B" w14:textId="77777777" w:rsidR="00513182" w:rsidRDefault="00513182" w:rsidP="00734359">
      <w:r>
        <w:separator/>
      </w:r>
    </w:p>
  </w:endnote>
  <w:endnote w:type="continuationSeparator" w:id="0">
    <w:p w14:paraId="1D82B2CB" w14:textId="77777777" w:rsidR="00513182" w:rsidRDefault="00513182" w:rsidP="0073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E7DE2" w14:textId="0ABD8B27" w:rsidR="00513182" w:rsidRDefault="00513182">
    <w:r>
      <w:rPr>
        <w:noProof/>
        <w:lang w:val="de-CH" w:eastAsia="de-CH"/>
      </w:rPr>
      <w:drawing>
        <wp:anchor distT="0" distB="0" distL="114300" distR="114300" simplePos="0" relativeHeight="251659264" behindDoc="1" locked="0" layoutInCell="1" allowOverlap="1" wp14:anchorId="249007CC" wp14:editId="4487F287">
          <wp:simplePos x="0" y="0"/>
          <wp:positionH relativeFrom="column">
            <wp:posOffset>-481330</wp:posOffset>
          </wp:positionH>
          <wp:positionV relativeFrom="paragraph">
            <wp:posOffset>119380</wp:posOffset>
          </wp:positionV>
          <wp:extent cx="1670400" cy="473998"/>
          <wp:effectExtent l="0" t="0" r="6350" b="8890"/>
          <wp:wrapNone/>
          <wp:docPr id="1" name="Grafik 1" descr="\\SBS2011SRV01\Daten\Stiftung Patientensicherheit\progress-Pilotprogramme\2_Sichere Chirurgie\1_progress_Sichere Chirurgie\Kommunikation\Marketing-Kommunikation\Claim- key visual\key visuals\KeyVisual_lang_französisch_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BS2011SRV01\Daten\Stiftung Patientensicherheit\progress-Pilotprogramme\2_Sichere Chirurgie\1_progress_Sichere Chirurgie\Kommunikation\Marketing-Kommunikation\Claim- key visual\key visuals\KeyVisual_lang_französisch_fin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400" cy="473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10490" w:type="dxa"/>
      <w:tblInd w:w="-851" w:type="dxa"/>
      <w:tblBorders>
        <w:top w:val="single" w:sz="6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9"/>
      <w:gridCol w:w="1871"/>
    </w:tblGrid>
    <w:tr w:rsidR="00513182" w14:paraId="5D93D82D" w14:textId="77777777" w:rsidTr="000216E4">
      <w:trPr>
        <w:trHeight w:hRule="exact" w:val="454"/>
      </w:trPr>
      <w:tc>
        <w:tcPr>
          <w:tcW w:w="8619" w:type="dxa"/>
          <w:vAlign w:val="bottom"/>
        </w:tcPr>
        <w:p w14:paraId="15A0388C" w14:textId="77777777" w:rsidR="00513182" w:rsidRDefault="00513182" w:rsidP="000216E4">
          <w:pPr>
            <w:pStyle w:val="Fuzeile"/>
            <w:jc w:val="right"/>
          </w:pPr>
        </w:p>
        <w:p w14:paraId="3EA6067C" w14:textId="77777777" w:rsidR="00513182" w:rsidRDefault="00513182" w:rsidP="00845075">
          <w:pPr>
            <w:pStyle w:val="Fuzeile"/>
            <w:jc w:val="right"/>
          </w:pPr>
        </w:p>
      </w:tc>
      <w:tc>
        <w:tcPr>
          <w:tcW w:w="1871" w:type="dxa"/>
          <w:vAlign w:val="bottom"/>
        </w:tcPr>
        <w:p w14:paraId="0253A2A9" w14:textId="77777777" w:rsidR="00513182" w:rsidRDefault="00513182" w:rsidP="00734359">
          <w:pPr>
            <w:pStyle w:val="Fuzeile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B6965">
            <w:rPr>
              <w:noProof/>
            </w:rPr>
            <w:t>2</w:t>
          </w:r>
          <w:r>
            <w:fldChar w:fldCharType="end"/>
          </w:r>
        </w:p>
      </w:tc>
    </w:tr>
  </w:tbl>
  <w:p w14:paraId="0BD92BB1" w14:textId="77777777" w:rsidR="00513182" w:rsidRDefault="00513182" w:rsidP="00734359">
    <w:pPr>
      <w:pStyle w:val="Min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42576" w14:textId="77777777" w:rsidR="00513182" w:rsidRDefault="00513182" w:rsidP="00734359">
      <w:r>
        <w:separator/>
      </w:r>
    </w:p>
  </w:footnote>
  <w:footnote w:type="continuationSeparator" w:id="0">
    <w:p w14:paraId="2C488AD4" w14:textId="77777777" w:rsidR="00513182" w:rsidRDefault="00513182" w:rsidP="00734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495" w:type="dxa"/>
      <w:tblInd w:w="-851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954"/>
      <w:gridCol w:w="4541"/>
    </w:tblGrid>
    <w:tr w:rsidR="00513182" w14:paraId="4FEBD07F" w14:textId="77777777" w:rsidTr="00A46255">
      <w:trPr>
        <w:trHeight w:hRule="exact" w:val="1571"/>
      </w:trPr>
      <w:tc>
        <w:tcPr>
          <w:tcW w:w="5954" w:type="dxa"/>
          <w:vAlign w:val="bottom"/>
        </w:tcPr>
        <w:p w14:paraId="57502227" w14:textId="59F3BF6F" w:rsidR="00513182" w:rsidRPr="009B6965" w:rsidRDefault="00513182" w:rsidP="00BF22E3">
          <w:pPr>
            <w:pStyle w:val="Kopfzeile"/>
            <w:ind w:left="0"/>
            <w:rPr>
              <w:rFonts w:ascii="Arial" w:hAnsi="Arial" w:cs="Arial"/>
              <w:lang w:val="fr-FR"/>
            </w:rPr>
          </w:pPr>
          <w:r w:rsidRPr="009B6965">
            <w:rPr>
              <w:rFonts w:ascii="Arial" w:hAnsi="Arial" w:cs="Arial"/>
              <w:lang w:val="fr-FR"/>
            </w:rPr>
            <w:t xml:space="preserve">Instructions pour les observations </w:t>
          </w:r>
        </w:p>
      </w:tc>
      <w:tc>
        <w:tcPr>
          <w:tcW w:w="4541" w:type="dxa"/>
          <w:vAlign w:val="bottom"/>
        </w:tcPr>
        <w:p w14:paraId="383B2449" w14:textId="07F24D51" w:rsidR="00513182" w:rsidRDefault="00513182" w:rsidP="00A46255">
          <w:pPr>
            <w:spacing w:after="140"/>
            <w:jc w:val="right"/>
          </w:pPr>
          <w:r>
            <w:rPr>
              <w:noProof/>
              <w:lang w:val="de-CH" w:eastAsia="de-CH"/>
            </w:rPr>
            <w:drawing>
              <wp:inline distT="0" distB="0" distL="0" distR="0" wp14:anchorId="758CC555" wp14:editId="347B54D3">
                <wp:extent cx="1698812" cy="532800"/>
                <wp:effectExtent l="0" t="0" r="0" b="635"/>
                <wp:docPr id="17" name="Grafi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gress_Logo_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812" cy="53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AA7905" w14:textId="77777777" w:rsidR="00513182" w:rsidRPr="00896917" w:rsidRDefault="00513182" w:rsidP="00B260E5">
    <w:pPr>
      <w:pStyle w:val="Min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9F8BC" w14:textId="77777777" w:rsidR="00513182" w:rsidRDefault="00513182" w:rsidP="00B82922">
    <w:pPr>
      <w:pStyle w:val="Kopfzeile"/>
    </w:pPr>
    <w:r w:rsidRPr="00151839">
      <w:fldChar w:fldCharType="begin"/>
    </w:r>
    <w:r w:rsidRPr="00151839">
      <w:instrText>MACROBUTTON NoMacro [</w:instrText>
    </w:r>
    <w:r w:rsidRPr="00151839">
      <w:rPr>
        <w:color w:val="FF0000"/>
      </w:rPr>
      <w:instrText>KLICK!</w:instrText>
    </w:r>
    <w:r w:rsidRPr="00151839">
      <w:instrText xml:space="preserve"> Titel]</w:instrText>
    </w:r>
    <w:r w:rsidRPr="00151839">
      <w:fldChar w:fldCharType="end"/>
    </w:r>
    <w:r>
      <w:tab/>
    </w:r>
    <w:r>
      <w:rPr>
        <w:noProof/>
        <w:lang w:val="de-CH" w:eastAsia="de-CH"/>
      </w:rPr>
      <w:drawing>
        <wp:inline distT="0" distB="0" distL="0" distR="0" wp14:anchorId="712BB8CD" wp14:editId="355D8A02">
          <wp:extent cx="1692000" cy="851983"/>
          <wp:effectExtent l="0" t="0" r="3810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ientensicherheit_Logo_d-f-i-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851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658A4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66C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A415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408718"/>
    <w:lvl w:ilvl="0">
      <w:start w:val="1"/>
      <w:numFmt w:val="lowerLetter"/>
      <w:pStyle w:val="Listennummer2"/>
      <w:lvlText w:val="%1)"/>
      <w:lvlJc w:val="left"/>
      <w:pPr>
        <w:ind w:left="643" w:hanging="360"/>
      </w:pPr>
    </w:lvl>
  </w:abstractNum>
  <w:abstractNum w:abstractNumId="4">
    <w:nsid w:val="FFFFFF80"/>
    <w:multiLevelType w:val="singleLevel"/>
    <w:tmpl w:val="003A0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2A28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07B92"/>
    <w:lvl w:ilvl="0">
      <w:start w:val="1"/>
      <w:numFmt w:val="bullet"/>
      <w:pStyle w:val="Aufzhlungszeichen3"/>
      <w:lvlText w:val="–"/>
      <w:lvlJc w:val="left"/>
      <w:pPr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D7B62178"/>
    <w:lvl w:ilvl="0">
      <w:start w:val="1"/>
      <w:numFmt w:val="bullet"/>
      <w:pStyle w:val="Aufzhlungszeichen2"/>
      <w:lvlText w:val="–"/>
      <w:lvlJc w:val="left"/>
      <w:pPr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66DC7258"/>
    <w:lvl w:ilvl="0">
      <w:start w:val="1"/>
      <w:numFmt w:val="decimal"/>
      <w:pStyle w:val="Listennummer"/>
      <w:lvlText w:val="%1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8E0CFF3A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</w:abstractNum>
  <w:abstractNum w:abstractNumId="10">
    <w:nsid w:val="0D035F8F"/>
    <w:multiLevelType w:val="multilevel"/>
    <w:tmpl w:val="738AFA4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D30231F"/>
    <w:multiLevelType w:val="hybridMultilevel"/>
    <w:tmpl w:val="2D1E5732"/>
    <w:lvl w:ilvl="0" w:tplc="9C72CB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9A2DA3"/>
    <w:multiLevelType w:val="multilevel"/>
    <w:tmpl w:val="F886B33E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berschrift4"/>
      <w:lvlText w:val="%1.%2.%3.%4)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71603345"/>
    <w:multiLevelType w:val="hybridMultilevel"/>
    <w:tmpl w:val="64AC9604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0E53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8"/>
  </w:num>
  <w:num w:numId="13">
    <w:abstractNumId w:val="3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3A"/>
    <w:rsid w:val="00011468"/>
    <w:rsid w:val="000216E4"/>
    <w:rsid w:val="000273F1"/>
    <w:rsid w:val="000506C8"/>
    <w:rsid w:val="00074485"/>
    <w:rsid w:val="00080D53"/>
    <w:rsid w:val="00081EAC"/>
    <w:rsid w:val="000975FB"/>
    <w:rsid w:val="000B039B"/>
    <w:rsid w:val="000C6008"/>
    <w:rsid w:val="000C6645"/>
    <w:rsid w:val="000D5EF5"/>
    <w:rsid w:val="000F0F7D"/>
    <w:rsid w:val="000F12AD"/>
    <w:rsid w:val="000F7821"/>
    <w:rsid w:val="00100470"/>
    <w:rsid w:val="00110252"/>
    <w:rsid w:val="00114FA4"/>
    <w:rsid w:val="00124BC0"/>
    <w:rsid w:val="00125645"/>
    <w:rsid w:val="001267D1"/>
    <w:rsid w:val="00136B35"/>
    <w:rsid w:val="00143FDF"/>
    <w:rsid w:val="00151839"/>
    <w:rsid w:val="00154662"/>
    <w:rsid w:val="00156823"/>
    <w:rsid w:val="00170C89"/>
    <w:rsid w:val="001716EE"/>
    <w:rsid w:val="00171798"/>
    <w:rsid w:val="00175008"/>
    <w:rsid w:val="0017773B"/>
    <w:rsid w:val="0018172A"/>
    <w:rsid w:val="00191B36"/>
    <w:rsid w:val="00197ED5"/>
    <w:rsid w:val="001A114F"/>
    <w:rsid w:val="001B05FF"/>
    <w:rsid w:val="001B2425"/>
    <w:rsid w:val="001C03DD"/>
    <w:rsid w:val="001D0B06"/>
    <w:rsid w:val="001E3499"/>
    <w:rsid w:val="001E7DA6"/>
    <w:rsid w:val="001F2AD6"/>
    <w:rsid w:val="001F460B"/>
    <w:rsid w:val="001F58C9"/>
    <w:rsid w:val="001F7D30"/>
    <w:rsid w:val="0020216E"/>
    <w:rsid w:val="0020446B"/>
    <w:rsid w:val="002174BE"/>
    <w:rsid w:val="002214DD"/>
    <w:rsid w:val="00223C1A"/>
    <w:rsid w:val="002355E1"/>
    <w:rsid w:val="00236458"/>
    <w:rsid w:val="002401CB"/>
    <w:rsid w:val="002418B8"/>
    <w:rsid w:val="00242F21"/>
    <w:rsid w:val="002447EC"/>
    <w:rsid w:val="00244EC7"/>
    <w:rsid w:val="0024625F"/>
    <w:rsid w:val="00262A43"/>
    <w:rsid w:val="0026633A"/>
    <w:rsid w:val="00276A9F"/>
    <w:rsid w:val="00282778"/>
    <w:rsid w:val="00297E42"/>
    <w:rsid w:val="002E04EC"/>
    <w:rsid w:val="002E307B"/>
    <w:rsid w:val="002E36E5"/>
    <w:rsid w:val="002E4E49"/>
    <w:rsid w:val="002E54EF"/>
    <w:rsid w:val="002F09B9"/>
    <w:rsid w:val="002F65C6"/>
    <w:rsid w:val="002F7EC7"/>
    <w:rsid w:val="00301776"/>
    <w:rsid w:val="00322057"/>
    <w:rsid w:val="00332DF5"/>
    <w:rsid w:val="00333238"/>
    <w:rsid w:val="003346C1"/>
    <w:rsid w:val="0033701A"/>
    <w:rsid w:val="00357D1B"/>
    <w:rsid w:val="0037037B"/>
    <w:rsid w:val="00370973"/>
    <w:rsid w:val="00374EAC"/>
    <w:rsid w:val="00383F17"/>
    <w:rsid w:val="00390D43"/>
    <w:rsid w:val="00391165"/>
    <w:rsid w:val="00394668"/>
    <w:rsid w:val="003A462E"/>
    <w:rsid w:val="003B4D87"/>
    <w:rsid w:val="003B6A79"/>
    <w:rsid w:val="003C4AC1"/>
    <w:rsid w:val="003C4DF0"/>
    <w:rsid w:val="003D70EE"/>
    <w:rsid w:val="003E117A"/>
    <w:rsid w:val="003E6D9D"/>
    <w:rsid w:val="003F555A"/>
    <w:rsid w:val="003F58B9"/>
    <w:rsid w:val="003F64AF"/>
    <w:rsid w:val="0040295B"/>
    <w:rsid w:val="00405857"/>
    <w:rsid w:val="00410A20"/>
    <w:rsid w:val="004114A1"/>
    <w:rsid w:val="00414A44"/>
    <w:rsid w:val="0042236F"/>
    <w:rsid w:val="00424A74"/>
    <w:rsid w:val="004453AD"/>
    <w:rsid w:val="00450742"/>
    <w:rsid w:val="00454AD7"/>
    <w:rsid w:val="004637D2"/>
    <w:rsid w:val="00481D36"/>
    <w:rsid w:val="004A4486"/>
    <w:rsid w:val="004B7453"/>
    <w:rsid w:val="004C4441"/>
    <w:rsid w:val="004C6358"/>
    <w:rsid w:val="004E154A"/>
    <w:rsid w:val="004E575C"/>
    <w:rsid w:val="004F14CA"/>
    <w:rsid w:val="00511EED"/>
    <w:rsid w:val="00513182"/>
    <w:rsid w:val="0051372D"/>
    <w:rsid w:val="00515C85"/>
    <w:rsid w:val="00524E67"/>
    <w:rsid w:val="00531CBE"/>
    <w:rsid w:val="00536042"/>
    <w:rsid w:val="00545E22"/>
    <w:rsid w:val="0055794F"/>
    <w:rsid w:val="00560D61"/>
    <w:rsid w:val="00563452"/>
    <w:rsid w:val="005807A4"/>
    <w:rsid w:val="005C22B2"/>
    <w:rsid w:val="005C50B7"/>
    <w:rsid w:val="005C6055"/>
    <w:rsid w:val="005D1BDE"/>
    <w:rsid w:val="005D3059"/>
    <w:rsid w:val="005E4312"/>
    <w:rsid w:val="005F234D"/>
    <w:rsid w:val="005F5199"/>
    <w:rsid w:val="005F7CFE"/>
    <w:rsid w:val="00613972"/>
    <w:rsid w:val="00613D58"/>
    <w:rsid w:val="0062165D"/>
    <w:rsid w:val="00623EBC"/>
    <w:rsid w:val="00642E7C"/>
    <w:rsid w:val="00661747"/>
    <w:rsid w:val="006721BD"/>
    <w:rsid w:val="006873D3"/>
    <w:rsid w:val="006B14B9"/>
    <w:rsid w:val="006C341C"/>
    <w:rsid w:val="006C65B7"/>
    <w:rsid w:val="006D18C3"/>
    <w:rsid w:val="006E70DB"/>
    <w:rsid w:val="006F492D"/>
    <w:rsid w:val="00706625"/>
    <w:rsid w:val="007135AB"/>
    <w:rsid w:val="00715561"/>
    <w:rsid w:val="00726932"/>
    <w:rsid w:val="00734359"/>
    <w:rsid w:val="00735905"/>
    <w:rsid w:val="00742333"/>
    <w:rsid w:val="007427CC"/>
    <w:rsid w:val="0075607E"/>
    <w:rsid w:val="007612E3"/>
    <w:rsid w:val="007675EA"/>
    <w:rsid w:val="00770E0D"/>
    <w:rsid w:val="00781681"/>
    <w:rsid w:val="00785019"/>
    <w:rsid w:val="007A02F5"/>
    <w:rsid w:val="007A072B"/>
    <w:rsid w:val="007A353D"/>
    <w:rsid w:val="007A5F39"/>
    <w:rsid w:val="007B06AB"/>
    <w:rsid w:val="007B0ADD"/>
    <w:rsid w:val="007D2FA8"/>
    <w:rsid w:val="007D4715"/>
    <w:rsid w:val="007F4116"/>
    <w:rsid w:val="007F66E7"/>
    <w:rsid w:val="007F7563"/>
    <w:rsid w:val="00801F7D"/>
    <w:rsid w:val="008061BE"/>
    <w:rsid w:val="0080654F"/>
    <w:rsid w:val="008072F9"/>
    <w:rsid w:val="00823FC8"/>
    <w:rsid w:val="0082580A"/>
    <w:rsid w:val="008428C0"/>
    <w:rsid w:val="00842B2F"/>
    <w:rsid w:val="00845075"/>
    <w:rsid w:val="00847454"/>
    <w:rsid w:val="008547CD"/>
    <w:rsid w:val="00865409"/>
    <w:rsid w:val="0087151D"/>
    <w:rsid w:val="008773DF"/>
    <w:rsid w:val="00877407"/>
    <w:rsid w:val="00877DD4"/>
    <w:rsid w:val="008825F2"/>
    <w:rsid w:val="00883698"/>
    <w:rsid w:val="008864B3"/>
    <w:rsid w:val="00887F52"/>
    <w:rsid w:val="008B44E5"/>
    <w:rsid w:val="008B4E3A"/>
    <w:rsid w:val="008B6307"/>
    <w:rsid w:val="008E0CBC"/>
    <w:rsid w:val="008E3E4A"/>
    <w:rsid w:val="00905A7F"/>
    <w:rsid w:val="0090680C"/>
    <w:rsid w:val="00906947"/>
    <w:rsid w:val="00912083"/>
    <w:rsid w:val="00912858"/>
    <w:rsid w:val="009236D9"/>
    <w:rsid w:val="009262EB"/>
    <w:rsid w:val="00930E16"/>
    <w:rsid w:val="00974FCB"/>
    <w:rsid w:val="00975639"/>
    <w:rsid w:val="009835A5"/>
    <w:rsid w:val="0098633A"/>
    <w:rsid w:val="00990D33"/>
    <w:rsid w:val="00993F4A"/>
    <w:rsid w:val="00994F23"/>
    <w:rsid w:val="00995E9E"/>
    <w:rsid w:val="009A48C9"/>
    <w:rsid w:val="009B4450"/>
    <w:rsid w:val="009B6965"/>
    <w:rsid w:val="009C018D"/>
    <w:rsid w:val="009D08C2"/>
    <w:rsid w:val="009F693E"/>
    <w:rsid w:val="00A21DC1"/>
    <w:rsid w:val="00A353FF"/>
    <w:rsid w:val="00A46255"/>
    <w:rsid w:val="00A56471"/>
    <w:rsid w:val="00A65CD8"/>
    <w:rsid w:val="00A743A4"/>
    <w:rsid w:val="00A8400F"/>
    <w:rsid w:val="00A865C3"/>
    <w:rsid w:val="00A86FDD"/>
    <w:rsid w:val="00A91E78"/>
    <w:rsid w:val="00A93CDD"/>
    <w:rsid w:val="00AB48E0"/>
    <w:rsid w:val="00AC10BE"/>
    <w:rsid w:val="00AC4F80"/>
    <w:rsid w:val="00AF05B7"/>
    <w:rsid w:val="00AF3E7D"/>
    <w:rsid w:val="00B03505"/>
    <w:rsid w:val="00B17123"/>
    <w:rsid w:val="00B179D4"/>
    <w:rsid w:val="00B17DFE"/>
    <w:rsid w:val="00B2146D"/>
    <w:rsid w:val="00B2365D"/>
    <w:rsid w:val="00B24D8D"/>
    <w:rsid w:val="00B260E5"/>
    <w:rsid w:val="00B439C8"/>
    <w:rsid w:val="00B51D37"/>
    <w:rsid w:val="00B60196"/>
    <w:rsid w:val="00B62063"/>
    <w:rsid w:val="00B71BBF"/>
    <w:rsid w:val="00B72117"/>
    <w:rsid w:val="00B81D67"/>
    <w:rsid w:val="00B82922"/>
    <w:rsid w:val="00BB17E1"/>
    <w:rsid w:val="00BC19A9"/>
    <w:rsid w:val="00BC607B"/>
    <w:rsid w:val="00BD2A65"/>
    <w:rsid w:val="00BD4805"/>
    <w:rsid w:val="00BD7C3D"/>
    <w:rsid w:val="00BE270E"/>
    <w:rsid w:val="00BE5976"/>
    <w:rsid w:val="00BE597C"/>
    <w:rsid w:val="00BF22E3"/>
    <w:rsid w:val="00C03632"/>
    <w:rsid w:val="00C15346"/>
    <w:rsid w:val="00C24F86"/>
    <w:rsid w:val="00C252A0"/>
    <w:rsid w:val="00C61B00"/>
    <w:rsid w:val="00C767A5"/>
    <w:rsid w:val="00C823D2"/>
    <w:rsid w:val="00C903ED"/>
    <w:rsid w:val="00C910AF"/>
    <w:rsid w:val="00C911CA"/>
    <w:rsid w:val="00CA2CC2"/>
    <w:rsid w:val="00CC01EE"/>
    <w:rsid w:val="00CC4EEA"/>
    <w:rsid w:val="00CD779B"/>
    <w:rsid w:val="00CE1170"/>
    <w:rsid w:val="00CE57EA"/>
    <w:rsid w:val="00D04F33"/>
    <w:rsid w:val="00D26194"/>
    <w:rsid w:val="00D71203"/>
    <w:rsid w:val="00D71DDC"/>
    <w:rsid w:val="00D735C7"/>
    <w:rsid w:val="00D777B9"/>
    <w:rsid w:val="00D84F0C"/>
    <w:rsid w:val="00D86B93"/>
    <w:rsid w:val="00D9185A"/>
    <w:rsid w:val="00DA2523"/>
    <w:rsid w:val="00DA4E4A"/>
    <w:rsid w:val="00DB1361"/>
    <w:rsid w:val="00DB3E0C"/>
    <w:rsid w:val="00DC2387"/>
    <w:rsid w:val="00DC5F2A"/>
    <w:rsid w:val="00DC7356"/>
    <w:rsid w:val="00DD2AD9"/>
    <w:rsid w:val="00DF0CAE"/>
    <w:rsid w:val="00E2078B"/>
    <w:rsid w:val="00E21BFB"/>
    <w:rsid w:val="00E335BE"/>
    <w:rsid w:val="00E40D00"/>
    <w:rsid w:val="00E413CA"/>
    <w:rsid w:val="00E430D6"/>
    <w:rsid w:val="00E50217"/>
    <w:rsid w:val="00E5765E"/>
    <w:rsid w:val="00E761B5"/>
    <w:rsid w:val="00E77A8B"/>
    <w:rsid w:val="00E81F3D"/>
    <w:rsid w:val="00EA39C8"/>
    <w:rsid w:val="00EA450A"/>
    <w:rsid w:val="00EC43CE"/>
    <w:rsid w:val="00ED26A7"/>
    <w:rsid w:val="00EE0E43"/>
    <w:rsid w:val="00EF61E8"/>
    <w:rsid w:val="00EF6AB5"/>
    <w:rsid w:val="00EF7159"/>
    <w:rsid w:val="00F17E08"/>
    <w:rsid w:val="00F34793"/>
    <w:rsid w:val="00F42991"/>
    <w:rsid w:val="00F44E74"/>
    <w:rsid w:val="00F535F5"/>
    <w:rsid w:val="00F71889"/>
    <w:rsid w:val="00F97398"/>
    <w:rsid w:val="00FA2E38"/>
    <w:rsid w:val="00FA44B1"/>
    <w:rsid w:val="00FA52F4"/>
    <w:rsid w:val="00FB57D2"/>
    <w:rsid w:val="00FC5DB0"/>
    <w:rsid w:val="00FC6FF8"/>
    <w:rsid w:val="00FD7E5B"/>
    <w:rsid w:val="00FE06EC"/>
    <w:rsid w:val="00FE38B2"/>
    <w:rsid w:val="00FE619F"/>
    <w:rsid w:val="00F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BB8C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C607B"/>
    <w:pPr>
      <w:keepNext/>
      <w:keepLines/>
      <w:numPr>
        <w:numId w:val="19"/>
      </w:numPr>
      <w:spacing w:before="1701" w:after="240" w:line="280" w:lineRule="atLeast"/>
      <w:outlineLvl w:val="0"/>
    </w:pPr>
    <w:rPr>
      <w:rFonts w:eastAsiaTheme="majorEastAsia" w:cstheme="majorBidi"/>
      <w:b/>
      <w:bCs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607B"/>
    <w:pPr>
      <w:keepNext/>
      <w:keepLines/>
      <w:numPr>
        <w:ilvl w:val="1"/>
        <w:numId w:val="19"/>
      </w:numPr>
      <w:spacing w:line="240" w:lineRule="atLeast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62165D"/>
    <w:pPr>
      <w:keepNext/>
      <w:keepLines/>
      <w:numPr>
        <w:ilvl w:val="2"/>
        <w:numId w:val="19"/>
      </w:numPr>
      <w:spacing w:before="190" w:line="280" w:lineRule="atLeast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62165D"/>
    <w:pPr>
      <w:keepNext/>
      <w:keepLines/>
      <w:numPr>
        <w:ilvl w:val="3"/>
        <w:numId w:val="19"/>
      </w:numPr>
      <w:spacing w:before="19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Textkrper"/>
    <w:link w:val="berschrift5Zchn"/>
    <w:uiPriority w:val="9"/>
    <w:semiHidden/>
    <w:qFormat/>
    <w:rsid w:val="00301776"/>
    <w:pPr>
      <w:keepNext/>
      <w:keepLines/>
      <w:numPr>
        <w:ilvl w:val="4"/>
        <w:numId w:val="19"/>
      </w:numPr>
      <w:outlineLvl w:val="4"/>
    </w:pPr>
    <w:rPr>
      <w:rFonts w:eastAsiaTheme="majorEastAsia" w:cstheme="majorBidi"/>
      <w:i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65D"/>
    <w:pPr>
      <w:keepNext/>
      <w:keepLines/>
      <w:numPr>
        <w:ilvl w:val="5"/>
        <w:numId w:val="1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165D"/>
    <w:pPr>
      <w:keepNext/>
      <w:keepLines/>
      <w:numPr>
        <w:ilvl w:val="6"/>
        <w:numId w:val="1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165D"/>
    <w:pPr>
      <w:keepNext/>
      <w:keepLines/>
      <w:numPr>
        <w:ilvl w:val="7"/>
        <w:numId w:val="1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165D"/>
    <w:pPr>
      <w:keepNext/>
      <w:keepLines/>
      <w:numPr>
        <w:ilvl w:val="8"/>
        <w:numId w:val="1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165D"/>
    <w:rPr>
      <w:rFonts w:ascii="Arial" w:eastAsiaTheme="majorEastAsia" w:hAnsi="Arial" w:cstheme="majorBidi"/>
      <w:bCs/>
      <w:i/>
      <w:sz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2165D"/>
    <w:rPr>
      <w:rFonts w:ascii="Arial" w:eastAsiaTheme="majorEastAsia" w:hAnsi="Arial" w:cstheme="majorBidi"/>
      <w:bCs/>
      <w:iCs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Standard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spacing w:before="190"/>
      <w:ind w:left="851" w:hanging="851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</w:pPr>
  </w:style>
  <w:style w:type="paragraph" w:styleId="Aufzhlungszeichen">
    <w:name w:val="List Bullet"/>
    <w:basedOn w:val="Standard"/>
    <w:uiPriority w:val="99"/>
    <w:rsid w:val="00301776"/>
    <w:pPr>
      <w:numPr>
        <w:numId w:val="9"/>
      </w:numPr>
    </w:pPr>
  </w:style>
  <w:style w:type="paragraph" w:styleId="Textkrper">
    <w:name w:val="Body Text"/>
    <w:basedOn w:val="Standard"/>
    <w:link w:val="TextkrperZchn"/>
    <w:uiPriority w:val="99"/>
    <w:rsid w:val="00301776"/>
    <w:pPr>
      <w:spacing w:after="20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01776"/>
    <w:rPr>
      <w:rFonts w:ascii="Arial" w:hAnsi="Arial"/>
      <w:sz w:val="19"/>
    </w:rPr>
  </w:style>
  <w:style w:type="paragraph" w:styleId="Aufzhlungszeichen2">
    <w:name w:val="List Bullet 2"/>
    <w:basedOn w:val="Standard"/>
    <w:uiPriority w:val="99"/>
    <w:rsid w:val="00301776"/>
    <w:pPr>
      <w:numPr>
        <w:numId w:val="10"/>
      </w:numPr>
    </w:pPr>
  </w:style>
  <w:style w:type="paragraph" w:styleId="Aufzhlungszeichen3">
    <w:name w:val="List Bullet 3"/>
    <w:basedOn w:val="Standard"/>
    <w:uiPriority w:val="99"/>
    <w:rsid w:val="00301776"/>
    <w:pPr>
      <w:numPr>
        <w:numId w:val="11"/>
      </w:numPr>
    </w:pPr>
  </w:style>
  <w:style w:type="paragraph" w:styleId="Listennummer">
    <w:name w:val="List Number"/>
    <w:basedOn w:val="Standard"/>
    <w:uiPriority w:val="99"/>
    <w:rsid w:val="00301776"/>
    <w:pPr>
      <w:numPr>
        <w:numId w:val="12"/>
      </w:numPr>
      <w:contextualSpacing/>
    </w:pPr>
  </w:style>
  <w:style w:type="paragraph" w:styleId="Listennummer2">
    <w:name w:val="List Number 2"/>
    <w:basedOn w:val="Standard"/>
    <w:uiPriority w:val="99"/>
    <w:rsid w:val="00301776"/>
    <w:pPr>
      <w:numPr>
        <w:numId w:val="13"/>
      </w:numPr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B260E5"/>
    <w:pPr>
      <w:tabs>
        <w:tab w:val="right" w:pos="9639"/>
      </w:tabs>
      <w:spacing w:after="160"/>
      <w:ind w:left="-851"/>
    </w:pPr>
    <w:rPr>
      <w:b/>
      <w:color w:val="006061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Fuzeile">
    <w:name w:val="footer"/>
    <w:basedOn w:val="Standard"/>
    <w:link w:val="FuzeileZchn"/>
    <w:uiPriority w:val="99"/>
    <w:semiHidden/>
    <w:rsid w:val="003017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D36"/>
    <w:rPr>
      <w:rFonts w:ascii="Arial" w:hAnsi="Arial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7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ni">
    <w:name w:val="Mini"/>
    <w:basedOn w:val="Fuzeile"/>
    <w:semiHidden/>
    <w:qFormat/>
    <w:rsid w:val="00B260E5"/>
    <w:rPr>
      <w:sz w:val="2"/>
    </w:rPr>
  </w:style>
  <w:style w:type="paragraph" w:styleId="Listenabsatz">
    <w:name w:val="List Paragraph"/>
    <w:basedOn w:val="Standard"/>
    <w:uiPriority w:val="34"/>
    <w:semiHidden/>
    <w:qFormat/>
    <w:rsid w:val="0030177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Textkrper"/>
    <w:qFormat/>
    <w:rsid w:val="00151839"/>
    <w:pPr>
      <w:spacing w:line="280" w:lineRule="atLeast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65D"/>
    <w:rPr>
      <w:rFonts w:asciiTheme="majorHAnsi" w:eastAsiaTheme="majorEastAsia" w:hAnsiTheme="majorHAnsi" w:cstheme="majorBidi"/>
      <w:i/>
      <w:iCs/>
      <w:color w:val="243F60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6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C607B"/>
    <w:pPr>
      <w:keepNext/>
      <w:keepLines/>
      <w:numPr>
        <w:numId w:val="19"/>
      </w:numPr>
      <w:spacing w:before="1701" w:after="240" w:line="280" w:lineRule="atLeast"/>
      <w:outlineLvl w:val="0"/>
    </w:pPr>
    <w:rPr>
      <w:rFonts w:eastAsiaTheme="majorEastAsia" w:cstheme="majorBidi"/>
      <w:b/>
      <w:bCs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607B"/>
    <w:pPr>
      <w:keepNext/>
      <w:keepLines/>
      <w:numPr>
        <w:ilvl w:val="1"/>
        <w:numId w:val="19"/>
      </w:numPr>
      <w:spacing w:line="240" w:lineRule="atLeast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62165D"/>
    <w:pPr>
      <w:keepNext/>
      <w:keepLines/>
      <w:numPr>
        <w:ilvl w:val="2"/>
        <w:numId w:val="19"/>
      </w:numPr>
      <w:spacing w:before="190" w:line="280" w:lineRule="atLeast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62165D"/>
    <w:pPr>
      <w:keepNext/>
      <w:keepLines/>
      <w:numPr>
        <w:ilvl w:val="3"/>
        <w:numId w:val="19"/>
      </w:numPr>
      <w:spacing w:before="19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Textkrper"/>
    <w:link w:val="berschrift5Zchn"/>
    <w:uiPriority w:val="9"/>
    <w:semiHidden/>
    <w:qFormat/>
    <w:rsid w:val="00301776"/>
    <w:pPr>
      <w:keepNext/>
      <w:keepLines/>
      <w:numPr>
        <w:ilvl w:val="4"/>
        <w:numId w:val="19"/>
      </w:numPr>
      <w:outlineLvl w:val="4"/>
    </w:pPr>
    <w:rPr>
      <w:rFonts w:eastAsiaTheme="majorEastAsia" w:cstheme="majorBidi"/>
      <w:i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65D"/>
    <w:pPr>
      <w:keepNext/>
      <w:keepLines/>
      <w:numPr>
        <w:ilvl w:val="5"/>
        <w:numId w:val="1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165D"/>
    <w:pPr>
      <w:keepNext/>
      <w:keepLines/>
      <w:numPr>
        <w:ilvl w:val="6"/>
        <w:numId w:val="1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165D"/>
    <w:pPr>
      <w:keepNext/>
      <w:keepLines/>
      <w:numPr>
        <w:ilvl w:val="7"/>
        <w:numId w:val="1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165D"/>
    <w:pPr>
      <w:keepNext/>
      <w:keepLines/>
      <w:numPr>
        <w:ilvl w:val="8"/>
        <w:numId w:val="1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165D"/>
    <w:rPr>
      <w:rFonts w:ascii="Arial" w:eastAsiaTheme="majorEastAsia" w:hAnsi="Arial" w:cstheme="majorBidi"/>
      <w:bCs/>
      <w:i/>
      <w:sz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2165D"/>
    <w:rPr>
      <w:rFonts w:ascii="Arial" w:eastAsiaTheme="majorEastAsia" w:hAnsi="Arial" w:cstheme="majorBidi"/>
      <w:bCs/>
      <w:iCs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Standard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spacing w:before="190"/>
      <w:ind w:left="851" w:hanging="851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</w:pPr>
  </w:style>
  <w:style w:type="paragraph" w:styleId="Aufzhlungszeichen">
    <w:name w:val="List Bullet"/>
    <w:basedOn w:val="Standard"/>
    <w:uiPriority w:val="99"/>
    <w:rsid w:val="00301776"/>
    <w:pPr>
      <w:numPr>
        <w:numId w:val="9"/>
      </w:numPr>
    </w:pPr>
  </w:style>
  <w:style w:type="paragraph" w:styleId="Textkrper">
    <w:name w:val="Body Text"/>
    <w:basedOn w:val="Standard"/>
    <w:link w:val="TextkrperZchn"/>
    <w:uiPriority w:val="99"/>
    <w:rsid w:val="00301776"/>
    <w:pPr>
      <w:spacing w:after="20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01776"/>
    <w:rPr>
      <w:rFonts w:ascii="Arial" w:hAnsi="Arial"/>
      <w:sz w:val="19"/>
    </w:rPr>
  </w:style>
  <w:style w:type="paragraph" w:styleId="Aufzhlungszeichen2">
    <w:name w:val="List Bullet 2"/>
    <w:basedOn w:val="Standard"/>
    <w:uiPriority w:val="99"/>
    <w:rsid w:val="00301776"/>
    <w:pPr>
      <w:numPr>
        <w:numId w:val="10"/>
      </w:numPr>
    </w:pPr>
  </w:style>
  <w:style w:type="paragraph" w:styleId="Aufzhlungszeichen3">
    <w:name w:val="List Bullet 3"/>
    <w:basedOn w:val="Standard"/>
    <w:uiPriority w:val="99"/>
    <w:rsid w:val="00301776"/>
    <w:pPr>
      <w:numPr>
        <w:numId w:val="11"/>
      </w:numPr>
    </w:pPr>
  </w:style>
  <w:style w:type="paragraph" w:styleId="Listennummer">
    <w:name w:val="List Number"/>
    <w:basedOn w:val="Standard"/>
    <w:uiPriority w:val="99"/>
    <w:rsid w:val="00301776"/>
    <w:pPr>
      <w:numPr>
        <w:numId w:val="12"/>
      </w:numPr>
      <w:contextualSpacing/>
    </w:pPr>
  </w:style>
  <w:style w:type="paragraph" w:styleId="Listennummer2">
    <w:name w:val="List Number 2"/>
    <w:basedOn w:val="Standard"/>
    <w:uiPriority w:val="99"/>
    <w:rsid w:val="00301776"/>
    <w:pPr>
      <w:numPr>
        <w:numId w:val="13"/>
      </w:numPr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B260E5"/>
    <w:pPr>
      <w:tabs>
        <w:tab w:val="right" w:pos="9639"/>
      </w:tabs>
      <w:spacing w:after="160"/>
      <w:ind w:left="-851"/>
    </w:pPr>
    <w:rPr>
      <w:b/>
      <w:color w:val="006061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Fuzeile">
    <w:name w:val="footer"/>
    <w:basedOn w:val="Standard"/>
    <w:link w:val="FuzeileZchn"/>
    <w:uiPriority w:val="99"/>
    <w:semiHidden/>
    <w:rsid w:val="003017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D36"/>
    <w:rPr>
      <w:rFonts w:ascii="Arial" w:hAnsi="Arial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7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ni">
    <w:name w:val="Mini"/>
    <w:basedOn w:val="Fuzeile"/>
    <w:semiHidden/>
    <w:qFormat/>
    <w:rsid w:val="00B260E5"/>
    <w:rPr>
      <w:sz w:val="2"/>
    </w:rPr>
  </w:style>
  <w:style w:type="paragraph" w:styleId="Listenabsatz">
    <w:name w:val="List Paragraph"/>
    <w:basedOn w:val="Standard"/>
    <w:uiPriority w:val="34"/>
    <w:semiHidden/>
    <w:qFormat/>
    <w:rsid w:val="0030177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Textkrper"/>
    <w:qFormat/>
    <w:rsid w:val="00151839"/>
    <w:pPr>
      <w:spacing w:line="280" w:lineRule="atLeast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65D"/>
    <w:rPr>
      <w:rFonts w:asciiTheme="majorHAnsi" w:eastAsiaTheme="majorEastAsia" w:hAnsiTheme="majorHAnsi" w:cstheme="majorBidi"/>
      <w:i/>
      <w:iCs/>
      <w:color w:val="243F60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6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99291-62DB-4659-98B4-DA664B87D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4897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Schmelter Consulting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Anna Mascherek</dc:creator>
  <cp:lastModifiedBy>Irene Kobler</cp:lastModifiedBy>
  <cp:revision>2</cp:revision>
  <cp:lastPrinted>2016-01-26T13:44:00Z</cp:lastPrinted>
  <dcterms:created xsi:type="dcterms:W3CDTF">2016-02-01T07:25:00Z</dcterms:created>
  <dcterms:modified xsi:type="dcterms:W3CDTF">2016-02-01T07:25:00Z</dcterms:modified>
</cp:coreProperties>
</file>